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lastRenderedPageBreak/>
        <w:t>２、考列公立學校教職員成績考核辦法第四條第一項第二款者，每次給一分。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lastRenderedPageBreak/>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2990" w:type="dxa"/>
            <w:gridSpan w:val="5"/>
            <w:vMerge/>
          </w:tcPr>
          <w:p w:rsidR="004376E0" w:rsidRPr="005B15DB" w:rsidRDefault="004376E0" w:rsidP="00F63D0B">
            <w:pPr>
              <w:spacing w:line="200" w:lineRule="exact"/>
              <w:jc w:val="center"/>
              <w:rPr>
                <w:rFonts w:eastAsia="標楷體"/>
                <w:color w:val="000000"/>
                <w:sz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p>
          <w:p w:rsidR="004376E0" w:rsidRPr="005B15DB" w:rsidRDefault="004376E0" w:rsidP="00F63D0B">
            <w:pPr>
              <w:adjustRightInd w:val="0"/>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務</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rPr>
            </w:pPr>
          </w:p>
          <w:p w:rsidR="004376E0" w:rsidRPr="005B15DB" w:rsidRDefault="004376E0" w:rsidP="00F63D0B">
            <w:pPr>
              <w:adjustRightInd w:val="0"/>
              <w:snapToGrid w:val="0"/>
              <w:spacing w:line="200" w:lineRule="exact"/>
              <w:jc w:val="center"/>
              <w:rPr>
                <w:rFonts w:eastAsia="標楷體"/>
                <w:color w:val="000000"/>
                <w:spacing w:val="-20"/>
                <w:sz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研</w:t>
            </w:r>
          </w:p>
          <w:p w:rsidR="004376E0" w:rsidRPr="005B15DB" w:rsidRDefault="004376E0" w:rsidP="00F63D0B">
            <w:pPr>
              <w:snapToGrid w:val="0"/>
              <w:spacing w:line="200" w:lineRule="exact"/>
              <w:jc w:val="distribute"/>
              <w:rPr>
                <w:rFonts w:eastAsia="標楷體"/>
                <w:color w:val="000000"/>
                <w:spacing w:val="-20"/>
                <w:sz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4376E0" w:rsidRPr="005B15DB" w:rsidRDefault="004376E0" w:rsidP="00F63D0B">
            <w:pPr>
              <w:adjustRightInd w:val="0"/>
              <w:spacing w:line="200" w:lineRule="exact"/>
              <w:jc w:val="both"/>
              <w:rPr>
                <w:rFonts w:eastAsia="標楷體"/>
                <w:color w:val="000000"/>
                <w:sz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4376E0" w:rsidRPr="005B15DB" w:rsidRDefault="004376E0" w:rsidP="00C927BF">
      <w:pPr>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4376E0" w:rsidRPr="005B15DB" w:rsidRDefault="004376E0" w:rsidP="00C927BF">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97E" w:rsidRDefault="002B497E">
      <w:r>
        <w:separator/>
      </w:r>
    </w:p>
  </w:endnote>
  <w:endnote w:type="continuationSeparator" w:id="1">
    <w:p w:rsidR="002B497E" w:rsidRDefault="002B4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104B14" w:rsidP="006A2FBE">
    <w:pPr>
      <w:pStyle w:val="a4"/>
      <w:framePr w:wrap="around" w:vAnchor="text" w:hAnchor="margin" w:xAlign="center" w:y="1"/>
      <w:textDirection w:val="lrTbV"/>
      <w:rPr>
        <w:rStyle w:val="a6"/>
        <w:rFonts w:ascii="標楷體" w:eastAsia="標楷體" w:hAnsi="標楷體" w:cs="Times New Roman"/>
        <w:b/>
        <w:bCs/>
      </w:rPr>
    </w:pPr>
    <w:r>
      <w:rPr>
        <w:rStyle w:val="a6"/>
        <w:rFonts w:ascii="標楷體" w:eastAsia="標楷體" w:hAnsi="標楷體" w:cs="標楷體"/>
        <w:b/>
        <w:bCs/>
      </w:rPr>
      <w:fldChar w:fldCharType="begin"/>
    </w:r>
    <w:r w:rsidR="004376E0">
      <w:rPr>
        <w:rStyle w:val="a6"/>
        <w:rFonts w:ascii="標楷體" w:eastAsia="標楷體" w:hAnsi="標楷體" w:cs="標楷體"/>
        <w:b/>
        <w:bCs/>
      </w:rPr>
      <w:instrText xml:space="preserve">PAGE  </w:instrText>
    </w:r>
    <w:r>
      <w:rPr>
        <w:rStyle w:val="a6"/>
        <w:rFonts w:ascii="標楷體" w:eastAsia="標楷體" w:hAnsi="標楷體" w:cs="標楷體"/>
        <w:b/>
        <w:bCs/>
      </w:rPr>
      <w:fldChar w:fldCharType="separate"/>
    </w:r>
    <w:r w:rsidR="004376E0">
      <w:rPr>
        <w:rStyle w:val="a6"/>
        <w:rFonts w:ascii="標楷體" w:eastAsia="標楷體" w:hAnsi="標楷體" w:cs="標楷體"/>
        <w:b/>
        <w:bCs/>
        <w:noProof/>
      </w:rPr>
      <w:t>- 10 -</w:t>
    </w:r>
    <w:r>
      <w:rPr>
        <w:rStyle w:val="a6"/>
        <w:rFonts w:ascii="標楷體" w:eastAsia="標楷體" w:hAnsi="標楷體" w:cs="標楷體"/>
        <w:b/>
        <w:bCs/>
      </w:rPr>
      <w:fldChar w:fldCharType="end"/>
    </w:r>
  </w:p>
  <w:p w:rsidR="004376E0" w:rsidRDefault="004376E0">
    <w:pPr>
      <w:pStyle w:val="a4"/>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104B14" w:rsidP="006A2FBE">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C927BF">
      <w:rPr>
        <w:rStyle w:val="a6"/>
        <w:noProof/>
      </w:rPr>
      <w:t>- 2 -</w:t>
    </w:r>
    <w:r>
      <w:rPr>
        <w:rStyle w:val="a6"/>
      </w:rPr>
      <w:fldChar w:fldCharType="end"/>
    </w:r>
  </w:p>
  <w:p w:rsidR="004376E0" w:rsidRDefault="004376E0">
    <w:pPr>
      <w:pStyle w:val="a4"/>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104B14">
    <w:pPr>
      <w:pStyle w:val="a4"/>
      <w:framePr w:wrap="around" w:vAnchor="text" w:hAnchor="margin" w:xAlign="center" w:y="1"/>
      <w:rPr>
        <w:rStyle w:val="a6"/>
        <w:rFonts w:cs="Times New Roman"/>
      </w:rPr>
    </w:pPr>
    <w:r>
      <w:rPr>
        <w:rStyle w:val="a6"/>
      </w:rPr>
      <w:fldChar w:fldCharType="begin"/>
    </w:r>
    <w:r w:rsidR="004376E0">
      <w:rPr>
        <w:rStyle w:val="a6"/>
      </w:rPr>
      <w:instrText xml:space="preserve">PAGE  </w:instrText>
    </w:r>
    <w:r>
      <w:rPr>
        <w:rStyle w:val="a6"/>
      </w:rPr>
      <w:fldChar w:fldCharType="separate"/>
    </w:r>
    <w:r w:rsidR="004376E0">
      <w:rPr>
        <w:rStyle w:val="a6"/>
        <w:noProof/>
      </w:rPr>
      <w:t>1</w:t>
    </w:r>
    <w:r>
      <w:rPr>
        <w:rStyle w:val="a6"/>
      </w:rPr>
      <w:fldChar w:fldCharType="end"/>
    </w:r>
  </w:p>
  <w:p w:rsidR="004376E0" w:rsidRDefault="004376E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97E" w:rsidRDefault="002B497E">
      <w:r>
        <w:separator/>
      </w:r>
    </w:p>
  </w:footnote>
  <w:footnote w:type="continuationSeparator" w:id="1">
    <w:p w:rsidR="002B497E" w:rsidRDefault="002B4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FA7"/>
    <w:rsid w:val="000027A6"/>
    <w:rsid w:val="00007A42"/>
    <w:rsid w:val="000371FB"/>
    <w:rsid w:val="000B3BE4"/>
    <w:rsid w:val="000D24E7"/>
    <w:rsid w:val="000E1651"/>
    <w:rsid w:val="000E4481"/>
    <w:rsid w:val="000E6B89"/>
    <w:rsid w:val="001022AE"/>
    <w:rsid w:val="00104B14"/>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B497E"/>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54989"/>
    <w:rsid w:val="00996CFF"/>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27BF"/>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Company>hlc</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2018-03-30T02:51:00Z</dcterms:created>
  <dcterms:modified xsi:type="dcterms:W3CDTF">2018-03-30T02:51:00Z</dcterms:modified>
</cp:coreProperties>
</file>