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F7" w:rsidRDefault="008636F2">
      <w:pPr>
        <w:jc w:val="center"/>
        <w:rPr>
          <w:rFonts w:ascii="細明體" w:eastAsia="細明體" w:hAnsi="細明體" w:hint="eastAsia"/>
          <w:b/>
          <w:spacing w:val="20"/>
          <w:sz w:val="36"/>
          <w:szCs w:val="40"/>
          <w:u w:val="single"/>
        </w:rPr>
      </w:pPr>
      <w:bookmarkStart w:id="0" w:name="_GoBack"/>
      <w:bookmarkEnd w:id="0"/>
      <w:r>
        <w:rPr>
          <w:rFonts w:ascii="細明體" w:eastAsia="細明體" w:hAnsi="細明體" w:hint="eastAsia"/>
          <w:b/>
          <w:spacing w:val="20"/>
          <w:sz w:val="36"/>
          <w:szCs w:val="40"/>
          <w:u w:val="single"/>
        </w:rPr>
        <w:t>舞文倡議 永續實踐</w:t>
      </w:r>
    </w:p>
    <w:p w:rsidR="009654EC" w:rsidRPr="00F17E0C" w:rsidRDefault="009654EC">
      <w:pPr>
        <w:jc w:val="center"/>
        <w:rPr>
          <w:rFonts w:ascii="細明體" w:eastAsia="細明體" w:hAnsi="細明體"/>
          <w:b/>
          <w:spacing w:val="20"/>
          <w:sz w:val="36"/>
          <w:szCs w:val="40"/>
          <w:u w:val="double"/>
        </w:rPr>
      </w:pPr>
      <w:r w:rsidRPr="00F17E0C">
        <w:rPr>
          <w:rFonts w:ascii="細明體" w:eastAsia="細明體" w:hAnsi="細明體"/>
          <w:b/>
          <w:spacing w:val="20"/>
          <w:sz w:val="36"/>
          <w:szCs w:val="40"/>
          <w:u w:val="double"/>
        </w:rPr>
        <w:t>第</w:t>
      </w:r>
      <w:r w:rsidR="00E1624D" w:rsidRPr="00F17E0C">
        <w:rPr>
          <w:rFonts w:ascii="細明體" w:eastAsia="細明體" w:hAnsi="細明體" w:hint="eastAsia"/>
          <w:b/>
          <w:spacing w:val="20"/>
          <w:sz w:val="36"/>
          <w:szCs w:val="40"/>
          <w:u w:val="double"/>
        </w:rPr>
        <w:t>十</w:t>
      </w:r>
      <w:r w:rsidR="008636F2">
        <w:rPr>
          <w:rFonts w:ascii="細明體" w:eastAsia="細明體" w:hAnsi="細明體" w:hint="eastAsia"/>
          <w:b/>
          <w:spacing w:val="20"/>
          <w:sz w:val="36"/>
          <w:szCs w:val="40"/>
          <w:u w:val="double"/>
        </w:rPr>
        <w:t>五</w:t>
      </w:r>
      <w:r w:rsidRPr="00F17E0C">
        <w:rPr>
          <w:rFonts w:ascii="細明體" w:eastAsia="細明體" w:hAnsi="細明體"/>
          <w:b/>
          <w:spacing w:val="20"/>
          <w:sz w:val="36"/>
          <w:szCs w:val="40"/>
          <w:u w:val="double"/>
        </w:rPr>
        <w:t>屆聯合盃全國作文大賽（</w:t>
      </w:r>
      <w:r w:rsidRPr="00F17E0C">
        <w:rPr>
          <w:rFonts w:ascii="細明體" w:eastAsia="細明體" w:hAnsi="細明體" w:hint="eastAsia"/>
          <w:b/>
          <w:spacing w:val="20"/>
          <w:sz w:val="36"/>
          <w:szCs w:val="40"/>
          <w:u w:val="double"/>
        </w:rPr>
        <w:t>花蓮區初賽）</w:t>
      </w:r>
      <w:r w:rsidRPr="00F17E0C">
        <w:rPr>
          <w:rFonts w:ascii="細明體" w:eastAsia="細明體" w:hAnsi="細明體"/>
          <w:b/>
          <w:spacing w:val="20"/>
          <w:sz w:val="36"/>
          <w:szCs w:val="40"/>
          <w:u w:val="double"/>
        </w:rPr>
        <w:t xml:space="preserve"> 簡章</w:t>
      </w:r>
    </w:p>
    <w:p w:rsidR="009654EC" w:rsidRDefault="009654EC">
      <w:pPr>
        <w:ind w:left="1400" w:hangingChars="700" w:hanging="1400"/>
        <w:rPr>
          <w:rFonts w:ascii="細明體" w:eastAsia="細明體" w:hAnsi="細明體" w:hint="eastAsia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一、活動</w:t>
      </w:r>
      <w:r>
        <w:rPr>
          <w:rFonts w:ascii="新細明體" w:hAnsi="新細明體"/>
          <w:sz w:val="20"/>
          <w:szCs w:val="20"/>
        </w:rPr>
        <w:t>宗旨</w:t>
      </w:r>
      <w:r>
        <w:rPr>
          <w:rFonts w:ascii="新細明體" w:hAnsi="新細明體" w:hint="eastAsia"/>
          <w:sz w:val="20"/>
          <w:szCs w:val="20"/>
        </w:rPr>
        <w:t>：</w:t>
      </w:r>
      <w:r>
        <w:rPr>
          <w:rFonts w:hint="eastAsia"/>
          <w:bCs/>
          <w:sz w:val="20"/>
          <w:szCs w:val="28"/>
        </w:rPr>
        <w:t>教育部九十五年公告中學學生</w:t>
      </w:r>
      <w:r>
        <w:rPr>
          <w:rFonts w:hint="eastAsia"/>
          <w:sz w:val="20"/>
          <w:szCs w:val="28"/>
        </w:rPr>
        <w:t>基本學力測驗加考寫作，</w:t>
      </w:r>
      <w:r>
        <w:rPr>
          <w:rFonts w:ascii="Verdana" w:hAnsi="Verdana"/>
          <w:sz w:val="20"/>
          <w:szCs w:val="21"/>
        </w:rPr>
        <w:t>寫作是培養思考力的關鍵，</w:t>
      </w:r>
      <w:r>
        <w:rPr>
          <w:rFonts w:ascii="新細明體" w:hAnsi="新細明體" w:hint="eastAsia"/>
          <w:sz w:val="20"/>
          <w:szCs w:val="32"/>
        </w:rPr>
        <w:t>聯合報系長期關注教育議題，</w:t>
      </w:r>
      <w:r>
        <w:rPr>
          <w:rFonts w:ascii="新細明體" w:hAnsi="新細明體" w:hint="eastAsia"/>
          <w:sz w:val="20"/>
        </w:rPr>
        <w:t>積極推動「校園中文深耕」計畫，</w:t>
      </w:r>
      <w:r>
        <w:rPr>
          <w:rFonts w:hint="eastAsia"/>
          <w:sz w:val="20"/>
          <w:szCs w:val="28"/>
        </w:rPr>
        <w:t>聯合報舉辦</w:t>
      </w:r>
      <w:r>
        <w:rPr>
          <w:rFonts w:ascii="新細明體" w:hAnsi="新細明體" w:hint="eastAsia"/>
          <w:sz w:val="20"/>
        </w:rPr>
        <w:t>全國性作文</w:t>
      </w:r>
      <w:r>
        <w:rPr>
          <w:rFonts w:hint="eastAsia"/>
          <w:sz w:val="20"/>
          <w:szCs w:val="28"/>
        </w:rPr>
        <w:t>大賽，希望藉此</w:t>
      </w:r>
      <w:r>
        <w:rPr>
          <w:sz w:val="20"/>
          <w:szCs w:val="28"/>
        </w:rPr>
        <w:t>凝聚政府教育單位、</w:t>
      </w:r>
      <w:r>
        <w:rPr>
          <w:rFonts w:hint="eastAsia"/>
          <w:sz w:val="20"/>
          <w:szCs w:val="28"/>
        </w:rPr>
        <w:t>學校及</w:t>
      </w:r>
      <w:r>
        <w:rPr>
          <w:sz w:val="20"/>
          <w:szCs w:val="28"/>
        </w:rPr>
        <w:t>家長</w:t>
      </w:r>
      <w:r>
        <w:rPr>
          <w:rFonts w:hint="eastAsia"/>
          <w:sz w:val="20"/>
          <w:szCs w:val="28"/>
        </w:rPr>
        <w:t>之關心與</w:t>
      </w:r>
      <w:r>
        <w:rPr>
          <w:sz w:val="20"/>
          <w:szCs w:val="28"/>
        </w:rPr>
        <w:t>共識，提昇</w:t>
      </w:r>
      <w:r>
        <w:rPr>
          <w:rFonts w:hint="eastAsia"/>
          <w:sz w:val="20"/>
          <w:szCs w:val="28"/>
        </w:rPr>
        <w:t>同</w:t>
      </w:r>
      <w:r>
        <w:rPr>
          <w:sz w:val="20"/>
          <w:szCs w:val="28"/>
        </w:rPr>
        <w:t>學們</w:t>
      </w:r>
      <w:r>
        <w:rPr>
          <w:rFonts w:hint="eastAsia"/>
          <w:sz w:val="20"/>
          <w:szCs w:val="28"/>
        </w:rPr>
        <w:t>對</w:t>
      </w:r>
      <w:r>
        <w:rPr>
          <w:sz w:val="20"/>
        </w:rPr>
        <w:t>寫作</w:t>
      </w:r>
      <w:r>
        <w:rPr>
          <w:rFonts w:hint="eastAsia"/>
          <w:sz w:val="20"/>
        </w:rPr>
        <w:t>的</w:t>
      </w:r>
      <w:r>
        <w:rPr>
          <w:sz w:val="20"/>
        </w:rPr>
        <w:t>興趣</w:t>
      </w:r>
      <w:r>
        <w:rPr>
          <w:rFonts w:hint="eastAsia"/>
          <w:sz w:val="20"/>
        </w:rPr>
        <w:t>，加強</w:t>
      </w:r>
      <w:r>
        <w:rPr>
          <w:rFonts w:ascii="細明體" w:eastAsia="細明體" w:hAnsi="細明體"/>
          <w:sz w:val="20"/>
          <w:szCs w:val="20"/>
        </w:rPr>
        <w:t>推廣國語文教</w:t>
      </w:r>
      <w:r>
        <w:rPr>
          <w:rFonts w:ascii="細明體" w:eastAsia="細明體" w:hAnsi="細明體" w:hint="eastAsia"/>
          <w:sz w:val="20"/>
          <w:szCs w:val="20"/>
        </w:rPr>
        <w:t>育</w:t>
      </w:r>
      <w:r>
        <w:rPr>
          <w:rFonts w:ascii="新細明體" w:hAnsi="新細明體"/>
          <w:bCs/>
          <w:spacing w:val="20"/>
          <w:sz w:val="20"/>
          <w:szCs w:val="40"/>
        </w:rPr>
        <w:t>能力。</w:t>
      </w:r>
    </w:p>
    <w:p w:rsidR="009654EC" w:rsidRDefault="009654EC">
      <w:pPr>
        <w:rPr>
          <w:rFonts w:ascii="細明體" w:eastAsia="細明體" w:hAnsi="細明體" w:hint="eastAsia"/>
          <w:bCs/>
          <w:sz w:val="20"/>
          <w:szCs w:val="20"/>
        </w:rPr>
      </w:pPr>
      <w:r>
        <w:rPr>
          <w:rFonts w:ascii="細明體" w:eastAsia="細明體" w:hAnsi="細明體" w:hint="eastAsia"/>
          <w:sz w:val="20"/>
          <w:szCs w:val="20"/>
        </w:rPr>
        <w:t>二、</w:t>
      </w:r>
      <w:r>
        <w:rPr>
          <w:rFonts w:ascii="細明體" w:eastAsia="細明體" w:hAnsi="細明體"/>
          <w:sz w:val="20"/>
          <w:szCs w:val="20"/>
        </w:rPr>
        <w:t>指導單位：</w:t>
      </w:r>
      <w:r>
        <w:rPr>
          <w:rFonts w:ascii="細明體" w:eastAsia="細明體" w:hAnsi="細明體" w:hint="eastAsia"/>
          <w:bCs/>
          <w:sz w:val="20"/>
          <w:szCs w:val="20"/>
        </w:rPr>
        <w:t>花蓮縣政府</w:t>
      </w:r>
    </w:p>
    <w:p w:rsidR="009654EC" w:rsidRDefault="009654EC">
      <w:pPr>
        <w:ind w:leftChars="166" w:left="1398" w:hangingChars="500" w:hanging="1000"/>
        <w:rPr>
          <w:rFonts w:ascii="細明體" w:eastAsia="細明體" w:hAnsi="細明體" w:hint="eastAsia"/>
          <w:sz w:val="20"/>
          <w:szCs w:val="20"/>
        </w:rPr>
      </w:pPr>
      <w:r>
        <w:rPr>
          <w:rFonts w:ascii="細明體" w:eastAsia="細明體" w:hAnsi="細明體" w:hint="eastAsia"/>
          <w:sz w:val="20"/>
          <w:szCs w:val="20"/>
        </w:rPr>
        <w:t>共同主辦：</w:t>
      </w:r>
      <w:r>
        <w:rPr>
          <w:rFonts w:ascii="細明體" w:eastAsia="細明體" w:hAnsi="細明體" w:hint="eastAsia"/>
          <w:bCs/>
          <w:sz w:val="20"/>
          <w:szCs w:val="20"/>
        </w:rPr>
        <w:t>花蓮縣政府、</w:t>
      </w:r>
      <w:r>
        <w:rPr>
          <w:rFonts w:ascii="細明體" w:eastAsia="細明體" w:hAnsi="細明體"/>
          <w:sz w:val="20"/>
          <w:szCs w:val="20"/>
        </w:rPr>
        <w:t>聯合報系</w:t>
      </w:r>
    </w:p>
    <w:p w:rsidR="009654EC" w:rsidRDefault="009654EC" w:rsidP="00D72315">
      <w:pPr>
        <w:tabs>
          <w:tab w:val="left" w:pos="0"/>
          <w:tab w:val="left" w:pos="360"/>
        </w:tabs>
        <w:ind w:rightChars="-45" w:right="-108" w:firstLineChars="200" w:firstLine="400"/>
        <w:rPr>
          <w:rFonts w:ascii="細明體" w:eastAsia="細明體" w:hAnsi="細明體" w:hint="eastAsia"/>
          <w:sz w:val="20"/>
          <w:szCs w:val="20"/>
        </w:rPr>
      </w:pPr>
      <w:r>
        <w:rPr>
          <w:rFonts w:ascii="細明體" w:eastAsia="細明體" w:hAnsi="細明體"/>
          <w:sz w:val="20"/>
          <w:szCs w:val="20"/>
        </w:rPr>
        <w:t>協辦單位：</w:t>
      </w:r>
      <w:r>
        <w:rPr>
          <w:rFonts w:ascii="細明體" w:eastAsia="細明體" w:hAnsi="細明體" w:hint="eastAsia"/>
          <w:bCs/>
          <w:sz w:val="20"/>
          <w:szCs w:val="20"/>
        </w:rPr>
        <w:t>花蓮縣政府教育處</w:t>
      </w:r>
      <w:r w:rsidR="005B4F57">
        <w:rPr>
          <w:rFonts w:ascii="細明體" w:eastAsia="細明體" w:hAnsi="細明體" w:hint="eastAsia"/>
          <w:sz w:val="20"/>
          <w:szCs w:val="20"/>
        </w:rPr>
        <w:t>、</w:t>
      </w:r>
      <w:r>
        <w:rPr>
          <w:rFonts w:ascii="細明體" w:eastAsia="細明體" w:hAnsi="細明體" w:hint="eastAsia"/>
          <w:sz w:val="20"/>
          <w:szCs w:val="20"/>
        </w:rPr>
        <w:t>四維高中</w:t>
      </w:r>
    </w:p>
    <w:p w:rsidR="00BB1103" w:rsidRDefault="009654EC" w:rsidP="00BB1103">
      <w:pPr>
        <w:tabs>
          <w:tab w:val="left" w:pos="0"/>
          <w:tab w:val="left" w:pos="360"/>
        </w:tabs>
        <w:ind w:rightChars="-45" w:right="-108" w:firstLineChars="200" w:firstLine="400"/>
        <w:rPr>
          <w:rFonts w:ascii="細明體" w:eastAsia="細明體" w:hAnsi="細明體" w:hint="eastAsia"/>
          <w:sz w:val="20"/>
          <w:szCs w:val="20"/>
        </w:rPr>
      </w:pPr>
      <w:r>
        <w:rPr>
          <w:rFonts w:ascii="細明體" w:eastAsia="細明體" w:hAnsi="細明體"/>
          <w:sz w:val="20"/>
          <w:szCs w:val="20"/>
        </w:rPr>
        <w:t>承辦單位：</w:t>
      </w:r>
      <w:r>
        <w:rPr>
          <w:rFonts w:ascii="細明體" w:eastAsia="細明體" w:hAnsi="細明體" w:hint="eastAsia"/>
          <w:sz w:val="20"/>
          <w:szCs w:val="20"/>
        </w:rPr>
        <w:t>聯合報業務部發行展業中心北部發行組、</w:t>
      </w:r>
      <w:r w:rsidR="00BB1103">
        <w:rPr>
          <w:rFonts w:ascii="細明體" w:eastAsia="細明體" w:hAnsi="細明體" w:hint="eastAsia"/>
          <w:sz w:val="20"/>
          <w:szCs w:val="20"/>
        </w:rPr>
        <w:t xml:space="preserve"> </w:t>
      </w:r>
    </w:p>
    <w:p w:rsidR="009654EC" w:rsidRPr="00BB1103" w:rsidRDefault="00BB1103" w:rsidP="00BB1103">
      <w:pPr>
        <w:tabs>
          <w:tab w:val="left" w:pos="0"/>
          <w:tab w:val="left" w:pos="360"/>
        </w:tabs>
        <w:ind w:rightChars="-45" w:right="-108" w:firstLineChars="200" w:firstLine="400"/>
        <w:rPr>
          <w:rFonts w:ascii="細明體" w:eastAsia="細明體" w:hAnsi="細明體" w:hint="eastAsia"/>
          <w:sz w:val="20"/>
          <w:szCs w:val="20"/>
        </w:rPr>
      </w:pPr>
      <w:r>
        <w:rPr>
          <w:rFonts w:ascii="細明體" w:eastAsia="細明體" w:hAnsi="細明體" w:hint="eastAsia"/>
          <w:sz w:val="20"/>
          <w:szCs w:val="20"/>
        </w:rPr>
        <w:t xml:space="preserve">　　　　　</w:t>
      </w:r>
      <w:r w:rsidR="009654EC">
        <w:rPr>
          <w:rFonts w:hint="eastAsia"/>
          <w:sz w:val="20"/>
        </w:rPr>
        <w:t>聯合報系花蓮分社</w:t>
      </w:r>
    </w:p>
    <w:p w:rsidR="009654EC" w:rsidRDefault="009654EC">
      <w:pPr>
        <w:numPr>
          <w:ilvl w:val="0"/>
          <w:numId w:val="15"/>
        </w:numPr>
        <w:tabs>
          <w:tab w:val="left" w:pos="0"/>
          <w:tab w:val="left" w:pos="360"/>
        </w:tabs>
        <w:ind w:rightChars="-45" w:right="-108"/>
        <w:rPr>
          <w:rFonts w:ascii="細明體" w:eastAsia="細明體" w:hAnsi="細明體" w:hint="eastAsia"/>
          <w:sz w:val="20"/>
          <w:szCs w:val="20"/>
        </w:rPr>
      </w:pPr>
      <w:r>
        <w:rPr>
          <w:rFonts w:ascii="細明體" w:eastAsia="細明體" w:hAnsi="細明體"/>
          <w:sz w:val="20"/>
          <w:szCs w:val="20"/>
        </w:rPr>
        <w:t>報名對象：</w:t>
      </w:r>
      <w:r>
        <w:rPr>
          <w:rFonts w:ascii="細明體" w:eastAsia="細明體" w:hAnsi="細明體" w:hint="eastAsia"/>
          <w:sz w:val="20"/>
          <w:szCs w:val="20"/>
        </w:rPr>
        <w:t>國小（三至六年級）、國中、高中職學生</w:t>
      </w:r>
    </w:p>
    <w:p w:rsidR="009654EC" w:rsidRDefault="009654EC">
      <w:pPr>
        <w:rPr>
          <w:rFonts w:ascii="細明體" w:eastAsia="細明體" w:hAnsi="細明體" w:hint="eastAsia"/>
          <w:sz w:val="20"/>
          <w:szCs w:val="20"/>
        </w:rPr>
      </w:pPr>
      <w:r>
        <w:rPr>
          <w:rFonts w:ascii="細明體" w:eastAsia="細明體" w:hAnsi="細明體" w:hint="eastAsia"/>
          <w:sz w:val="20"/>
          <w:szCs w:val="20"/>
        </w:rPr>
        <w:t>四、</w:t>
      </w:r>
      <w:r>
        <w:rPr>
          <w:rFonts w:ascii="細明體" w:eastAsia="細明體" w:hAnsi="細明體"/>
          <w:sz w:val="20"/>
          <w:szCs w:val="20"/>
        </w:rPr>
        <w:t>比賽分組：</w:t>
      </w:r>
      <w:r>
        <w:rPr>
          <w:rFonts w:ascii="細明體" w:eastAsia="細明體" w:hAnsi="細明體" w:hint="eastAsia"/>
          <w:sz w:val="20"/>
          <w:szCs w:val="20"/>
        </w:rPr>
        <w:t>1.</w:t>
      </w:r>
      <w:r>
        <w:rPr>
          <w:rFonts w:ascii="細明體" w:eastAsia="細明體" w:hAnsi="細明體"/>
          <w:sz w:val="20"/>
          <w:szCs w:val="20"/>
        </w:rPr>
        <w:t>國小</w:t>
      </w:r>
      <w:r>
        <w:rPr>
          <w:rFonts w:ascii="細明體" w:eastAsia="細明體" w:hAnsi="細明體" w:hint="eastAsia"/>
          <w:sz w:val="20"/>
          <w:szCs w:val="20"/>
        </w:rPr>
        <w:t>中年級組（</w:t>
      </w:r>
      <w:r>
        <w:rPr>
          <w:rFonts w:ascii="細明體" w:eastAsia="細明體" w:hAnsi="細明體"/>
          <w:sz w:val="20"/>
          <w:szCs w:val="20"/>
        </w:rPr>
        <w:t>三、四年級）</w:t>
      </w:r>
      <w:r>
        <w:rPr>
          <w:rFonts w:ascii="細明體" w:eastAsia="細明體" w:hAnsi="細明體" w:hint="eastAsia"/>
          <w:sz w:val="20"/>
          <w:szCs w:val="20"/>
        </w:rPr>
        <w:t xml:space="preserve">     2.國小高年級組（</w:t>
      </w:r>
      <w:r>
        <w:rPr>
          <w:rFonts w:ascii="細明體" w:eastAsia="細明體" w:hAnsi="細明體"/>
          <w:sz w:val="20"/>
          <w:szCs w:val="20"/>
        </w:rPr>
        <w:t>五、六年級）</w:t>
      </w:r>
    </w:p>
    <w:p w:rsidR="009654EC" w:rsidRDefault="009654EC">
      <w:pPr>
        <w:ind w:firstLineChars="700" w:firstLine="1400"/>
        <w:rPr>
          <w:rFonts w:ascii="細明體" w:eastAsia="細明體" w:hAnsi="細明體" w:hint="eastAsia"/>
          <w:sz w:val="20"/>
          <w:szCs w:val="20"/>
        </w:rPr>
      </w:pPr>
      <w:r>
        <w:rPr>
          <w:rFonts w:ascii="細明體" w:eastAsia="細明體" w:hAnsi="細明體" w:hint="eastAsia"/>
          <w:sz w:val="20"/>
          <w:szCs w:val="20"/>
        </w:rPr>
        <w:t>3.國中一年級組                   4.國中二年級組</w:t>
      </w:r>
    </w:p>
    <w:p w:rsidR="009654EC" w:rsidRDefault="009654EC">
      <w:pPr>
        <w:ind w:firstLineChars="700" w:firstLine="1400"/>
        <w:rPr>
          <w:rFonts w:ascii="細明體" w:eastAsia="細明體" w:hAnsi="細明體" w:hint="eastAsia"/>
          <w:sz w:val="20"/>
          <w:szCs w:val="20"/>
        </w:rPr>
      </w:pPr>
      <w:r>
        <w:rPr>
          <w:rFonts w:ascii="細明體" w:eastAsia="細明體" w:hAnsi="細明體" w:hint="eastAsia"/>
          <w:sz w:val="20"/>
          <w:szCs w:val="20"/>
        </w:rPr>
        <w:t>5.</w:t>
      </w:r>
      <w:r>
        <w:rPr>
          <w:rFonts w:ascii="細明體" w:eastAsia="細明體" w:hAnsi="細明體"/>
          <w:sz w:val="20"/>
          <w:szCs w:val="20"/>
        </w:rPr>
        <w:t>國中</w:t>
      </w:r>
      <w:r>
        <w:rPr>
          <w:rFonts w:ascii="細明體" w:eastAsia="細明體" w:hAnsi="細明體" w:hint="eastAsia"/>
          <w:sz w:val="20"/>
          <w:szCs w:val="20"/>
        </w:rPr>
        <w:t>三年級</w:t>
      </w:r>
      <w:r>
        <w:rPr>
          <w:rFonts w:ascii="細明體" w:eastAsia="細明體" w:hAnsi="細明體"/>
          <w:sz w:val="20"/>
          <w:szCs w:val="20"/>
        </w:rPr>
        <w:t>組</w:t>
      </w:r>
      <w:r>
        <w:rPr>
          <w:rFonts w:ascii="細明體" w:eastAsia="細明體" w:hAnsi="細明體" w:hint="eastAsia"/>
          <w:sz w:val="20"/>
          <w:szCs w:val="20"/>
        </w:rPr>
        <w:t xml:space="preserve">                   6.高中職組</w:t>
      </w:r>
    </w:p>
    <w:p w:rsidR="009654EC" w:rsidRPr="00574A22" w:rsidRDefault="009654EC" w:rsidP="00574A22">
      <w:pPr>
        <w:ind w:left="1680" w:hangingChars="700" w:hanging="1680"/>
        <w:rPr>
          <w:rFonts w:ascii="細明體" w:eastAsia="細明體" w:hAnsi="細明體" w:hint="eastAsia"/>
        </w:rPr>
      </w:pPr>
      <w:r w:rsidRPr="00574A22">
        <w:rPr>
          <w:rFonts w:ascii="細明體" w:eastAsia="細明體" w:hAnsi="細明體" w:hint="eastAsia"/>
        </w:rPr>
        <w:t>五、</w:t>
      </w:r>
      <w:r w:rsidRPr="00574A22">
        <w:rPr>
          <w:rFonts w:ascii="細明體" w:eastAsia="細明體" w:hAnsi="細明體" w:hint="eastAsia"/>
          <w:b/>
          <w:bCs/>
          <w:color w:val="FF0000"/>
        </w:rPr>
        <w:t>報名日期：即日起至</w:t>
      </w:r>
      <w:r w:rsidR="00CE53A7" w:rsidRPr="00574A22">
        <w:rPr>
          <w:rFonts w:ascii="細明體" w:eastAsia="細明體" w:hAnsi="細明體" w:hint="eastAsia"/>
          <w:b/>
          <w:bCs/>
          <w:color w:val="0000FF"/>
        </w:rPr>
        <w:t>1</w:t>
      </w:r>
      <w:r w:rsidR="008636F2">
        <w:rPr>
          <w:rFonts w:ascii="細明體" w:eastAsia="細明體" w:hAnsi="細明體" w:hint="eastAsia"/>
          <w:b/>
          <w:bCs/>
          <w:color w:val="0000FF"/>
        </w:rPr>
        <w:t>10</w:t>
      </w:r>
      <w:r w:rsidRPr="00574A22">
        <w:rPr>
          <w:rFonts w:ascii="細明體" w:eastAsia="細明體" w:hAnsi="細明體" w:hint="eastAsia"/>
          <w:b/>
          <w:bCs/>
          <w:color w:val="0000FF"/>
        </w:rPr>
        <w:t>年</w:t>
      </w:r>
      <w:r w:rsidR="008636F2">
        <w:rPr>
          <w:rFonts w:ascii="細明體" w:eastAsia="細明體" w:hAnsi="細明體" w:hint="eastAsia"/>
          <w:b/>
          <w:bCs/>
          <w:color w:val="0000FF"/>
        </w:rPr>
        <w:t>11</w:t>
      </w:r>
      <w:r w:rsidRPr="00574A22">
        <w:rPr>
          <w:rFonts w:ascii="細明體" w:eastAsia="細明體" w:hAnsi="細明體" w:hint="eastAsia"/>
          <w:b/>
          <w:bCs/>
          <w:color w:val="0000FF"/>
        </w:rPr>
        <w:t>月</w:t>
      </w:r>
      <w:r w:rsidR="008636F2">
        <w:rPr>
          <w:rFonts w:ascii="細明體" w:eastAsia="細明體" w:hAnsi="細明體" w:hint="eastAsia"/>
          <w:b/>
          <w:bCs/>
          <w:color w:val="0000FF"/>
        </w:rPr>
        <w:t>19</w:t>
      </w:r>
      <w:r w:rsidRPr="00574A22">
        <w:rPr>
          <w:rFonts w:ascii="細明體" w:eastAsia="細明體" w:hAnsi="細明體" w:hint="eastAsia"/>
          <w:b/>
          <w:bCs/>
          <w:color w:val="0000FF"/>
        </w:rPr>
        <w:t>日止</w:t>
      </w:r>
      <w:r w:rsidRPr="00574A22">
        <w:rPr>
          <w:rFonts w:ascii="細明體" w:eastAsia="細明體" w:hAnsi="細明體" w:hint="eastAsia"/>
          <w:b/>
          <w:bCs/>
          <w:color w:val="FF0000"/>
        </w:rPr>
        <w:t>，報名總人數預計為2</w:t>
      </w:r>
      <w:r w:rsidR="00BB1103" w:rsidRPr="00574A22">
        <w:rPr>
          <w:rFonts w:ascii="細明體" w:eastAsia="細明體" w:hAnsi="細明體" w:hint="eastAsia"/>
          <w:b/>
          <w:bCs/>
          <w:color w:val="FF0000"/>
        </w:rPr>
        <w:t>3</w:t>
      </w:r>
      <w:r w:rsidRPr="00574A22">
        <w:rPr>
          <w:rFonts w:ascii="細明體" w:eastAsia="細明體" w:hAnsi="細明體" w:hint="eastAsia"/>
          <w:b/>
          <w:bCs/>
          <w:color w:val="FF0000"/>
        </w:rPr>
        <w:t>00人，額滿即不再受理報名，敬請見諒。</w:t>
      </w:r>
      <w:r w:rsidRPr="00574A22">
        <w:rPr>
          <w:rFonts w:ascii="細明體" w:eastAsia="細明體" w:hAnsi="細明體" w:hint="eastAsia"/>
        </w:rPr>
        <w:t>（郵寄以郵戳為憑，網路報名需當天下午</w:t>
      </w:r>
      <w:r w:rsidR="00BB1103" w:rsidRPr="00574A22">
        <w:rPr>
          <w:rFonts w:ascii="細明體" w:eastAsia="細明體" w:hAnsi="細明體" w:hint="eastAsia"/>
        </w:rPr>
        <w:t>5</w:t>
      </w:r>
      <w:r w:rsidRPr="00574A22">
        <w:rPr>
          <w:rFonts w:ascii="細明體" w:eastAsia="細明體" w:hAnsi="細明體" w:hint="eastAsia"/>
        </w:rPr>
        <w:t>：00前完成）</w:t>
      </w:r>
    </w:p>
    <w:p w:rsidR="001D4E2D" w:rsidRDefault="001D4E2D">
      <w:pPr>
        <w:ind w:left="1400" w:hangingChars="700" w:hanging="1400"/>
        <w:rPr>
          <w:rFonts w:ascii="細明體" w:eastAsia="細明體" w:hAnsi="細明體" w:hint="eastAsia"/>
          <w:sz w:val="20"/>
          <w:szCs w:val="20"/>
        </w:rPr>
      </w:pPr>
    </w:p>
    <w:p w:rsidR="009654EC" w:rsidRPr="007B070E" w:rsidRDefault="009654EC" w:rsidP="00676014">
      <w:pPr>
        <w:ind w:left="2402" w:hangingChars="1000" w:hanging="2402"/>
        <w:rPr>
          <w:rFonts w:ascii="新細明體" w:hAnsi="新細明體" w:hint="eastAsia"/>
          <w:color w:val="000000"/>
        </w:rPr>
      </w:pPr>
      <w:r w:rsidRPr="007B070E">
        <w:rPr>
          <w:rFonts w:ascii="新細明體" w:hAnsi="新細明體" w:hint="eastAsia"/>
          <w:b/>
        </w:rPr>
        <w:t>六、</w:t>
      </w:r>
      <w:r w:rsidR="001D4E2D" w:rsidRPr="00F17E0C">
        <w:rPr>
          <w:rFonts w:ascii="新細明體" w:hAnsi="新細明體"/>
          <w:b/>
          <w:color w:val="FF0000"/>
        </w:rPr>
        <w:t>學校團體報名方式：</w:t>
      </w:r>
      <w:r w:rsidR="001D4E2D" w:rsidRPr="007B070E">
        <w:rPr>
          <w:rFonts w:ascii="新細明體" w:hAnsi="新細明體"/>
          <w:b/>
          <w:color w:val="FF0000"/>
        </w:rPr>
        <w:t>學校團體報名</w:t>
      </w:r>
      <w:r w:rsidR="001D4E2D" w:rsidRPr="007B070E">
        <w:rPr>
          <w:rFonts w:ascii="新細明體" w:hAnsi="新細明體" w:hint="eastAsia"/>
          <w:b/>
          <w:color w:val="FF0000"/>
        </w:rPr>
        <w:t>（免報名費）</w:t>
      </w:r>
      <w:r w:rsidR="001D4E2D" w:rsidRPr="007B070E">
        <w:rPr>
          <w:rFonts w:ascii="新細明體" w:hAnsi="新細明體" w:hint="eastAsia"/>
          <w:b/>
          <w:color w:val="1C01BF"/>
        </w:rPr>
        <w:t>，</w:t>
      </w:r>
      <w:r w:rsidR="001D4E2D" w:rsidRPr="007B070E">
        <w:rPr>
          <w:rFonts w:ascii="新細明體" w:hAnsi="新細明體"/>
          <w:b/>
          <w:color w:val="1C01BF"/>
        </w:rPr>
        <w:t>請將報名</w:t>
      </w:r>
      <w:r w:rsidR="001D4E2D" w:rsidRPr="007B070E">
        <w:rPr>
          <w:rFonts w:ascii="新細明體" w:hAnsi="新細明體" w:hint="eastAsia"/>
          <w:b/>
          <w:color w:val="1C01BF"/>
        </w:rPr>
        <w:t>表內學生</w:t>
      </w:r>
      <w:r w:rsidR="001D4E2D" w:rsidRPr="007B070E">
        <w:rPr>
          <w:rFonts w:ascii="新細明體" w:hAnsi="新細明體"/>
          <w:b/>
          <w:color w:val="1C01BF"/>
        </w:rPr>
        <w:t>報名資料</w:t>
      </w:r>
      <w:r w:rsidR="001D4E2D" w:rsidRPr="007B070E">
        <w:rPr>
          <w:rFonts w:ascii="新細明體" w:hAnsi="新細明體" w:hint="eastAsia"/>
          <w:b/>
          <w:color w:val="1C01BF"/>
        </w:rPr>
        <w:t>完整詳細填妥後，以電子檔</w:t>
      </w:r>
      <w:r w:rsidR="001D4E2D" w:rsidRPr="007B070E">
        <w:rPr>
          <w:rFonts w:ascii="新細明體" w:hAnsi="新細明體"/>
          <w:b/>
          <w:color w:val="1C01BF"/>
        </w:rPr>
        <w:t>e</w:t>
      </w:r>
      <w:r w:rsidR="001D4E2D" w:rsidRPr="007B070E">
        <w:rPr>
          <w:rFonts w:ascii="新細明體" w:hAnsi="新細明體" w:hint="eastAsia"/>
          <w:b/>
          <w:color w:val="1C01BF"/>
        </w:rPr>
        <w:t>-</w:t>
      </w:r>
      <w:r w:rsidR="001D4E2D" w:rsidRPr="007B070E">
        <w:rPr>
          <w:rFonts w:ascii="新細明體" w:hAnsi="新細明體"/>
          <w:b/>
          <w:color w:val="1C01BF"/>
        </w:rPr>
        <w:t>mail</w:t>
      </w:r>
      <w:r w:rsidR="001D4E2D" w:rsidRPr="007B070E">
        <w:rPr>
          <w:rFonts w:ascii="新細明體" w:hAnsi="新細明體" w:hint="eastAsia"/>
          <w:b/>
          <w:color w:val="1C01BF"/>
        </w:rPr>
        <w:t>至</w:t>
      </w:r>
      <w:r w:rsidR="001D4E2D" w:rsidRPr="007B070E">
        <w:rPr>
          <w:rFonts w:ascii="新細明體" w:hAnsi="新細明體"/>
          <w:b/>
          <w:color w:val="1C01BF"/>
        </w:rPr>
        <w:t>承辦單位</w:t>
      </w:r>
      <w:r w:rsidR="001D4E2D" w:rsidRPr="007B070E">
        <w:rPr>
          <w:rFonts w:ascii="新細明體" w:hAnsi="新細明體" w:hint="eastAsia"/>
          <w:b/>
          <w:color w:val="1C01BF"/>
        </w:rPr>
        <w:t>電子信箱(</w:t>
      </w:r>
      <w:hyperlink r:id="rId8" w:history="1">
        <w:r w:rsidR="001D4E2D" w:rsidRPr="007B070E">
          <w:rPr>
            <w:rStyle w:val="a6"/>
            <w:rFonts w:ascii="新細明體" w:hAnsi="新細明體"/>
            <w:b/>
            <w:color w:val="1C01BF"/>
          </w:rPr>
          <w:t>wenmao.hl@udng</w:t>
        </w:r>
        <w:r w:rsidR="001D4E2D" w:rsidRPr="007B070E">
          <w:rPr>
            <w:rStyle w:val="a6"/>
            <w:rFonts w:ascii="新細明體" w:hAnsi="新細明體"/>
            <w:b/>
            <w:color w:val="1C01BF"/>
          </w:rPr>
          <w:t>r</w:t>
        </w:r>
        <w:r w:rsidR="001D4E2D" w:rsidRPr="007B070E">
          <w:rPr>
            <w:rStyle w:val="a6"/>
            <w:rFonts w:ascii="新細明體" w:hAnsi="新細明體"/>
            <w:b/>
            <w:color w:val="1C01BF"/>
          </w:rPr>
          <w:t>oup.com</w:t>
        </w:r>
      </w:hyperlink>
      <w:r w:rsidR="001D4E2D" w:rsidRPr="007B070E">
        <w:rPr>
          <w:rFonts w:ascii="新細明體" w:hAnsi="新細明體" w:hint="eastAsia"/>
          <w:b/>
          <w:color w:val="1C01BF"/>
        </w:rPr>
        <w:t xml:space="preserve">  張秋月小姐收，並來電03-8322615確認)</w:t>
      </w:r>
      <w:r w:rsidR="001D4E2D" w:rsidRPr="007B070E">
        <w:rPr>
          <w:rFonts w:ascii="新細明體" w:hAnsi="新細明體"/>
          <w:b/>
          <w:color w:val="1C01BF"/>
        </w:rPr>
        <w:t>，承辦單位將</w:t>
      </w:r>
      <w:r w:rsidR="001D4E2D" w:rsidRPr="007B070E">
        <w:rPr>
          <w:rFonts w:ascii="新細明體" w:hAnsi="新細明體" w:hint="eastAsia"/>
          <w:b/>
          <w:color w:val="1C01BF"/>
        </w:rPr>
        <w:t>專</w:t>
      </w:r>
      <w:r w:rsidR="001D4E2D" w:rsidRPr="007B070E">
        <w:rPr>
          <w:rFonts w:ascii="新細明體" w:hAnsi="新細明體"/>
          <w:b/>
          <w:color w:val="1C01BF"/>
        </w:rPr>
        <w:t>人辦理。（</w:t>
      </w:r>
      <w:r w:rsidR="001D4E2D" w:rsidRPr="007B070E">
        <w:rPr>
          <w:rFonts w:ascii="新細明體" w:hAnsi="新細明體" w:hint="eastAsia"/>
          <w:b/>
          <w:color w:val="1C01BF"/>
        </w:rPr>
        <w:t>報名表等相關資料請上花蓮縣教育處網站</w:t>
      </w:r>
      <w:r w:rsidR="00574A22">
        <w:rPr>
          <w:rFonts w:ascii="新細明體" w:hAnsi="新細明體" w:hint="eastAsia"/>
          <w:b/>
          <w:color w:val="1C01BF"/>
        </w:rPr>
        <w:t>/處</w:t>
      </w:r>
      <w:r w:rsidR="001D4E2D" w:rsidRPr="007B070E">
        <w:rPr>
          <w:rFonts w:ascii="新細明體" w:hAnsi="新細明體" w:hint="eastAsia"/>
          <w:b/>
          <w:color w:val="1C01BF"/>
        </w:rPr>
        <w:t>務公告下載，</w:t>
      </w:r>
      <w:r w:rsidR="001D4E2D" w:rsidRPr="007B070E">
        <w:rPr>
          <w:rFonts w:ascii="新細明體" w:hAnsi="新細明體" w:hint="eastAsia"/>
          <w:b/>
          <w:bCs/>
          <w:color w:val="1C01BF"/>
        </w:rPr>
        <w:t>額滿訊息也會透過該網站公告</w:t>
      </w:r>
      <w:r w:rsidR="001D4E2D" w:rsidRPr="007B070E">
        <w:rPr>
          <w:rFonts w:ascii="新細明體" w:hAnsi="新細明體"/>
          <w:b/>
          <w:color w:val="1C01BF"/>
        </w:rPr>
        <w:t>）</w:t>
      </w:r>
    </w:p>
    <w:p w:rsidR="009654EC" w:rsidRDefault="009654EC">
      <w:pPr>
        <w:ind w:leftChars="834" w:left="2002" w:firstLineChars="700" w:firstLine="1400"/>
        <w:jc w:val="both"/>
        <w:rPr>
          <w:rFonts w:ascii="細明體" w:eastAsia="細明體" w:hAnsi="細明體" w:hint="eastAsia"/>
          <w:sz w:val="20"/>
          <w:szCs w:val="20"/>
        </w:rPr>
      </w:pPr>
    </w:p>
    <w:p w:rsidR="009654EC" w:rsidRDefault="00F17E0C">
      <w:pPr>
        <w:rPr>
          <w:rFonts w:ascii="細明體" w:eastAsia="細明體" w:hAnsi="細明體" w:hint="eastAsia"/>
          <w:sz w:val="20"/>
          <w:szCs w:val="20"/>
        </w:rPr>
      </w:pPr>
      <w:r>
        <w:rPr>
          <w:rFonts w:ascii="細明體" w:eastAsia="細明體" w:hAnsi="細明體" w:hint="eastAsia"/>
          <w:sz w:val="20"/>
          <w:szCs w:val="20"/>
        </w:rPr>
        <w:t>七</w:t>
      </w:r>
      <w:r w:rsidR="009654EC">
        <w:rPr>
          <w:rFonts w:ascii="細明體" w:eastAsia="細明體" w:hAnsi="細明體" w:hint="eastAsia"/>
          <w:sz w:val="20"/>
          <w:szCs w:val="20"/>
        </w:rPr>
        <w:t>、</w:t>
      </w:r>
      <w:r w:rsidR="009654EC">
        <w:rPr>
          <w:rFonts w:ascii="細明體" w:eastAsia="細明體" w:hAnsi="細明體"/>
          <w:sz w:val="20"/>
          <w:szCs w:val="20"/>
        </w:rPr>
        <w:t xml:space="preserve">簡章索取： </w:t>
      </w:r>
    </w:p>
    <w:p w:rsidR="009654EC" w:rsidRDefault="009654EC">
      <w:pPr>
        <w:numPr>
          <w:ilvl w:val="0"/>
          <w:numId w:val="16"/>
        </w:numPr>
        <w:rPr>
          <w:rFonts w:ascii="細明體" w:eastAsia="細明體" w:hAnsi="細明體" w:hint="eastAsia"/>
          <w:sz w:val="20"/>
          <w:szCs w:val="20"/>
        </w:rPr>
      </w:pPr>
      <w:r>
        <w:rPr>
          <w:rFonts w:hint="eastAsia"/>
          <w:sz w:val="20"/>
        </w:rPr>
        <w:t>聯合報系花蓮分社</w:t>
      </w:r>
      <w:r>
        <w:rPr>
          <w:rFonts w:ascii="細明體" w:eastAsia="細明體" w:hAnsi="細明體" w:hint="eastAsia"/>
          <w:sz w:val="20"/>
          <w:szCs w:val="20"/>
        </w:rPr>
        <w:t>（花蓮市國聯二路157號，洽詢電話：</w:t>
      </w:r>
      <w:r>
        <w:rPr>
          <w:rFonts w:ascii="新細明體" w:hAnsi="新細明體" w:hint="eastAsia"/>
          <w:sz w:val="20"/>
        </w:rPr>
        <w:t>0</w:t>
      </w:r>
      <w:r>
        <w:rPr>
          <w:rFonts w:ascii="新細明體" w:hAnsi="新細明體"/>
          <w:sz w:val="20"/>
        </w:rPr>
        <w:t>3-8</w:t>
      </w:r>
      <w:r w:rsidR="00154EA1">
        <w:rPr>
          <w:rFonts w:ascii="新細明體" w:hAnsi="新細明體" w:hint="eastAsia"/>
          <w:sz w:val="20"/>
        </w:rPr>
        <w:t>322615</w:t>
      </w:r>
      <w:r>
        <w:rPr>
          <w:rFonts w:ascii="新細明體" w:hAnsi="新細明體" w:hint="eastAsia"/>
          <w:sz w:val="20"/>
        </w:rPr>
        <w:t xml:space="preserve"> / 0937980330</w:t>
      </w:r>
      <w:r>
        <w:rPr>
          <w:rFonts w:ascii="細明體" w:eastAsia="細明體" w:hAnsi="細明體" w:hint="eastAsia"/>
          <w:sz w:val="20"/>
          <w:szCs w:val="20"/>
        </w:rPr>
        <w:t>，聯絡人：</w:t>
      </w:r>
      <w:r>
        <w:rPr>
          <w:rFonts w:ascii="新細明體" w:hAnsi="新細明體" w:hint="eastAsia"/>
          <w:sz w:val="20"/>
        </w:rPr>
        <w:t>陳宏龍</w:t>
      </w:r>
      <w:r>
        <w:rPr>
          <w:rFonts w:ascii="細明體" w:eastAsia="細明體" w:hAnsi="細明體" w:hint="eastAsia"/>
          <w:sz w:val="20"/>
          <w:szCs w:val="20"/>
        </w:rPr>
        <w:t>）</w:t>
      </w:r>
    </w:p>
    <w:p w:rsidR="009654EC" w:rsidRDefault="009654EC" w:rsidP="008636F2">
      <w:pPr>
        <w:numPr>
          <w:ilvl w:val="0"/>
          <w:numId w:val="16"/>
        </w:numPr>
        <w:rPr>
          <w:rFonts w:ascii="新細明體" w:hAnsi="新細明體" w:hint="eastAsia"/>
          <w:sz w:val="20"/>
        </w:rPr>
      </w:pPr>
      <w:r>
        <w:rPr>
          <w:rFonts w:ascii="新細明體" w:hAnsi="新細明體" w:hint="eastAsia"/>
          <w:color w:val="000000"/>
          <w:sz w:val="20"/>
        </w:rPr>
        <w:t>網路下載</w:t>
      </w:r>
      <w:r>
        <w:rPr>
          <w:rFonts w:ascii="細明體" w:eastAsia="細明體" w:hAnsi="細明體" w:hint="eastAsia"/>
          <w:bCs/>
          <w:color w:val="000000"/>
          <w:sz w:val="20"/>
          <w:szCs w:val="20"/>
        </w:rPr>
        <w:t>請上花蓮縣教育處處務公告</w:t>
      </w:r>
      <w:r w:rsidR="008636F2" w:rsidRPr="008636F2">
        <w:rPr>
          <w:rFonts w:ascii="細明體" w:eastAsia="細明體" w:hAnsi="細明體"/>
          <w:bCs/>
          <w:color w:val="000000"/>
          <w:sz w:val="20"/>
          <w:szCs w:val="20"/>
        </w:rPr>
        <w:t>https://news.hlc.edu.tw/news/department</w:t>
      </w:r>
      <w:r>
        <w:rPr>
          <w:rFonts w:ascii="細明體" w:eastAsia="細明體" w:hAnsi="細明體" w:hint="eastAsia"/>
          <w:bCs/>
          <w:color w:val="000000"/>
          <w:sz w:val="20"/>
          <w:szCs w:val="20"/>
        </w:rPr>
        <w:t>下載。</w:t>
      </w:r>
      <w:r>
        <w:rPr>
          <w:rFonts w:ascii="新細明體" w:hAnsi="新細明體"/>
          <w:color w:val="000000"/>
          <w:sz w:val="20"/>
        </w:rPr>
        <w:t>（</w:t>
      </w:r>
      <w:r>
        <w:rPr>
          <w:rFonts w:ascii="新細明體" w:hAnsi="新細明體" w:hint="eastAsia"/>
          <w:color w:val="000000"/>
          <w:sz w:val="20"/>
        </w:rPr>
        <w:t>學校團體報名</w:t>
      </w:r>
      <w:r>
        <w:rPr>
          <w:rFonts w:ascii="新細明體" w:hAnsi="新細明體"/>
          <w:color w:val="000000"/>
          <w:sz w:val="20"/>
        </w:rPr>
        <w:t>）</w:t>
      </w:r>
    </w:p>
    <w:p w:rsidR="009654EC" w:rsidRDefault="009654EC">
      <w:pPr>
        <w:rPr>
          <w:rFonts w:ascii="細明體" w:eastAsia="細明體" w:hAnsi="細明體" w:hint="eastAsia"/>
          <w:sz w:val="20"/>
          <w:szCs w:val="20"/>
        </w:rPr>
      </w:pPr>
    </w:p>
    <w:p w:rsidR="009654EC" w:rsidRDefault="00F17E0C">
      <w:pPr>
        <w:rPr>
          <w:rFonts w:ascii="細明體" w:eastAsia="細明體" w:hAnsi="細明體" w:hint="eastAsia"/>
          <w:sz w:val="20"/>
        </w:rPr>
      </w:pPr>
      <w:r>
        <w:rPr>
          <w:rFonts w:ascii="細明體" w:eastAsia="細明體" w:hAnsi="細明體" w:hint="eastAsia"/>
          <w:sz w:val="20"/>
          <w:szCs w:val="20"/>
        </w:rPr>
        <w:t>八</w:t>
      </w:r>
      <w:r w:rsidR="009654EC">
        <w:rPr>
          <w:rFonts w:ascii="細明體" w:eastAsia="細明體" w:hAnsi="細明體"/>
          <w:sz w:val="20"/>
          <w:szCs w:val="20"/>
        </w:rPr>
        <w:t>、</w:t>
      </w:r>
      <w:r w:rsidR="009654EC">
        <w:rPr>
          <w:rFonts w:ascii="新細明體" w:hAnsi="新細明體" w:hint="eastAsia"/>
          <w:b/>
          <w:bCs/>
          <w:color w:val="FF0000"/>
          <w:sz w:val="20"/>
        </w:rPr>
        <w:t>比賽日期：</w:t>
      </w:r>
      <w:r w:rsidR="00CE53A7">
        <w:rPr>
          <w:rFonts w:ascii="新細明體" w:hAnsi="新細明體" w:hint="eastAsia"/>
          <w:b/>
          <w:bCs/>
          <w:color w:val="FF0000"/>
          <w:sz w:val="20"/>
        </w:rPr>
        <w:t>1</w:t>
      </w:r>
      <w:r w:rsidR="008636F2">
        <w:rPr>
          <w:rFonts w:ascii="新細明體" w:hAnsi="新細明體" w:hint="eastAsia"/>
          <w:b/>
          <w:bCs/>
          <w:color w:val="FF0000"/>
          <w:sz w:val="20"/>
        </w:rPr>
        <w:t>10</w:t>
      </w:r>
      <w:r w:rsidR="009654EC">
        <w:rPr>
          <w:rFonts w:ascii="新細明體" w:hAnsi="新細明體" w:hint="eastAsia"/>
          <w:b/>
          <w:bCs/>
          <w:color w:val="FF0000"/>
          <w:sz w:val="20"/>
        </w:rPr>
        <w:t>年</w:t>
      </w:r>
      <w:r w:rsidR="009654EC">
        <w:rPr>
          <w:rFonts w:ascii="新細明體" w:hAnsi="新細明體"/>
          <w:b/>
          <w:bCs/>
          <w:color w:val="FF0000"/>
          <w:sz w:val="20"/>
        </w:rPr>
        <w:t>1</w:t>
      </w:r>
      <w:r w:rsidR="008636F2">
        <w:rPr>
          <w:rFonts w:ascii="新細明體" w:hAnsi="新細明體" w:hint="eastAsia"/>
          <w:b/>
          <w:bCs/>
          <w:color w:val="FF0000"/>
          <w:sz w:val="20"/>
        </w:rPr>
        <w:t>2</w:t>
      </w:r>
      <w:r w:rsidR="009654EC">
        <w:rPr>
          <w:rFonts w:ascii="新細明體" w:hAnsi="新細明體" w:hint="eastAsia"/>
          <w:b/>
          <w:bCs/>
          <w:color w:val="FF0000"/>
          <w:sz w:val="20"/>
        </w:rPr>
        <w:t>月</w:t>
      </w:r>
      <w:r w:rsidR="008636F2">
        <w:rPr>
          <w:rFonts w:ascii="新細明體" w:hAnsi="新細明體" w:hint="eastAsia"/>
          <w:b/>
          <w:bCs/>
          <w:color w:val="FF0000"/>
          <w:sz w:val="20"/>
        </w:rPr>
        <w:t>4</w:t>
      </w:r>
      <w:r w:rsidR="009654EC">
        <w:rPr>
          <w:rFonts w:ascii="新細明體" w:hAnsi="新細明體" w:hint="eastAsia"/>
          <w:b/>
          <w:bCs/>
          <w:color w:val="FF0000"/>
          <w:sz w:val="20"/>
        </w:rPr>
        <w:t>日（六）上午10：3</w:t>
      </w:r>
      <w:r w:rsidR="009654EC">
        <w:rPr>
          <w:rFonts w:ascii="新細明體" w:hAnsi="新細明體"/>
          <w:b/>
          <w:bCs/>
          <w:color w:val="FF0000"/>
          <w:sz w:val="20"/>
        </w:rPr>
        <w:t>0</w:t>
      </w:r>
      <w:r w:rsidR="009654EC">
        <w:rPr>
          <w:rFonts w:ascii="新細明體" w:hAnsi="新細明體" w:hint="eastAsia"/>
          <w:b/>
          <w:bCs/>
          <w:color w:val="FF0000"/>
          <w:sz w:val="20"/>
        </w:rPr>
        <w:t>～</w:t>
      </w:r>
      <w:r w:rsidR="009654EC">
        <w:rPr>
          <w:rFonts w:ascii="新細明體" w:hAnsi="新細明體"/>
          <w:b/>
          <w:bCs/>
          <w:color w:val="FF0000"/>
          <w:sz w:val="20"/>
        </w:rPr>
        <w:t>1</w:t>
      </w:r>
      <w:r w:rsidR="009654EC">
        <w:rPr>
          <w:rFonts w:ascii="新細明體" w:hAnsi="新細明體" w:hint="eastAsia"/>
          <w:b/>
          <w:bCs/>
          <w:color w:val="FF0000"/>
          <w:sz w:val="20"/>
        </w:rPr>
        <w:t>1：3</w:t>
      </w:r>
      <w:r w:rsidR="009654EC">
        <w:rPr>
          <w:rFonts w:ascii="新細明體" w:hAnsi="新細明體"/>
          <w:b/>
          <w:bCs/>
          <w:color w:val="FF0000"/>
          <w:sz w:val="20"/>
        </w:rPr>
        <w:t>0</w:t>
      </w:r>
    </w:p>
    <w:p w:rsidR="009654EC" w:rsidRDefault="00F17E0C">
      <w:pPr>
        <w:rPr>
          <w:rFonts w:ascii="新細明體" w:hAnsi="新細明體"/>
          <w:color w:val="FF0000"/>
          <w:sz w:val="20"/>
          <w:szCs w:val="20"/>
        </w:rPr>
      </w:pPr>
      <w:r>
        <w:rPr>
          <w:rFonts w:ascii="新細明體" w:hAnsi="新細明體" w:hint="eastAsia"/>
          <w:color w:val="000000"/>
          <w:sz w:val="20"/>
        </w:rPr>
        <w:t>九</w:t>
      </w:r>
      <w:r w:rsidR="009654EC">
        <w:rPr>
          <w:rFonts w:ascii="新細明體" w:hAnsi="新細明體" w:hint="eastAsia"/>
          <w:color w:val="000000"/>
          <w:sz w:val="20"/>
        </w:rPr>
        <w:t>、</w:t>
      </w:r>
      <w:r w:rsidR="009654EC">
        <w:rPr>
          <w:rFonts w:ascii="新細明體" w:hAnsi="新細明體" w:hint="eastAsia"/>
          <w:b/>
          <w:bCs/>
          <w:color w:val="FF0000"/>
          <w:sz w:val="20"/>
        </w:rPr>
        <w:t>比賽地點：</w:t>
      </w:r>
      <w:r w:rsidR="009654EC">
        <w:rPr>
          <w:rFonts w:ascii="新細明體" w:hAnsi="新細明體" w:hint="eastAsia"/>
          <w:color w:val="FF0000"/>
          <w:sz w:val="20"/>
        </w:rPr>
        <w:t xml:space="preserve">               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3600"/>
        <w:gridCol w:w="2258"/>
      </w:tblGrid>
      <w:tr w:rsidR="009654EC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654EC" w:rsidRDefault="009654EC">
            <w:pPr>
              <w:jc w:val="center"/>
              <w:rPr>
                <w:rFonts w:ascii="新細明體" w:hAnsi="新細明體" w:hint="eastAsia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地區</w:t>
            </w:r>
          </w:p>
        </w:tc>
        <w:tc>
          <w:tcPr>
            <w:tcW w:w="1800" w:type="dxa"/>
          </w:tcPr>
          <w:p w:rsidR="009654EC" w:rsidRDefault="009654EC">
            <w:pPr>
              <w:jc w:val="center"/>
              <w:rPr>
                <w:rFonts w:ascii="新細明體" w:hAnsi="新細明體" w:hint="eastAsia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考場</w:t>
            </w:r>
          </w:p>
        </w:tc>
        <w:tc>
          <w:tcPr>
            <w:tcW w:w="3600" w:type="dxa"/>
          </w:tcPr>
          <w:p w:rsidR="009654EC" w:rsidRDefault="009654EC">
            <w:pPr>
              <w:jc w:val="center"/>
              <w:rPr>
                <w:rFonts w:ascii="新細明體" w:hAnsi="新細明體" w:hint="eastAsia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地址</w:t>
            </w:r>
          </w:p>
        </w:tc>
        <w:tc>
          <w:tcPr>
            <w:tcW w:w="2258" w:type="dxa"/>
          </w:tcPr>
          <w:p w:rsidR="009654EC" w:rsidRDefault="009654EC">
            <w:pPr>
              <w:jc w:val="center"/>
              <w:rPr>
                <w:rFonts w:ascii="新細明體" w:hAnsi="新細明體" w:hint="eastAsia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電話</w:t>
            </w:r>
          </w:p>
        </w:tc>
      </w:tr>
      <w:tr w:rsidR="009654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Align w:val="center"/>
          </w:tcPr>
          <w:p w:rsidR="009654EC" w:rsidRDefault="009654EC">
            <w:pPr>
              <w:jc w:val="center"/>
              <w:rPr>
                <w:rFonts w:ascii="新細明體" w:hAnsi="新細明體" w:hint="eastAsia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花蓮縣</w:t>
            </w:r>
          </w:p>
        </w:tc>
        <w:tc>
          <w:tcPr>
            <w:tcW w:w="1800" w:type="dxa"/>
          </w:tcPr>
          <w:p w:rsidR="009654EC" w:rsidRDefault="009654EC">
            <w:pPr>
              <w:jc w:val="center"/>
              <w:rPr>
                <w:rFonts w:ascii="新細明體" w:hAnsi="新細明體" w:hint="eastAsia"/>
                <w:color w:val="FF000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FF0000"/>
                <w:kern w:val="0"/>
                <w:sz w:val="20"/>
              </w:rPr>
              <w:t>四維高中</w:t>
            </w:r>
          </w:p>
        </w:tc>
        <w:tc>
          <w:tcPr>
            <w:tcW w:w="3600" w:type="dxa"/>
          </w:tcPr>
          <w:p w:rsidR="009654EC" w:rsidRDefault="009654EC">
            <w:pPr>
              <w:ind w:firstLineChars="200" w:firstLine="400"/>
              <w:jc w:val="both"/>
              <w:rPr>
                <w:rFonts w:ascii="新細明體" w:hAnsi="新細明體" w:hint="eastAsia"/>
                <w:color w:val="FF0000"/>
                <w:sz w:val="20"/>
                <w:szCs w:val="20"/>
              </w:rPr>
            </w:pPr>
            <w:r>
              <w:rPr>
                <w:rStyle w:val="copyright1"/>
                <w:rFonts w:ascii="新細明體" w:hAnsi="新細明體" w:hint="eastAsia"/>
                <w:color w:val="FF0000"/>
                <w:sz w:val="20"/>
              </w:rPr>
              <w:t>花蓮縣花蓮市中山路一段200號</w:t>
            </w:r>
          </w:p>
        </w:tc>
        <w:tc>
          <w:tcPr>
            <w:tcW w:w="2258" w:type="dxa"/>
          </w:tcPr>
          <w:p w:rsidR="009654EC" w:rsidRDefault="009654EC">
            <w:pPr>
              <w:jc w:val="center"/>
              <w:rPr>
                <w:rFonts w:ascii="新細明體" w:hAnsi="新細明體" w:hint="eastAsia"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03-8561369</w:t>
            </w:r>
          </w:p>
        </w:tc>
      </w:tr>
    </w:tbl>
    <w:p w:rsidR="009654EC" w:rsidRDefault="009654EC">
      <w:pPr>
        <w:spacing w:line="240" w:lineRule="atLeast"/>
        <w:rPr>
          <w:rFonts w:ascii="細明體" w:eastAsia="細明體" w:hAnsi="細明體" w:hint="eastAsia"/>
          <w:sz w:val="20"/>
          <w:szCs w:val="20"/>
        </w:rPr>
      </w:pPr>
    </w:p>
    <w:p w:rsidR="008636F2" w:rsidRDefault="008636F2">
      <w:pPr>
        <w:spacing w:line="240" w:lineRule="atLeast"/>
        <w:rPr>
          <w:rFonts w:ascii="細明體" w:eastAsia="細明體" w:hAnsi="細明體" w:hint="eastAsia"/>
          <w:sz w:val="20"/>
          <w:szCs w:val="20"/>
        </w:rPr>
      </w:pPr>
    </w:p>
    <w:p w:rsidR="008636F2" w:rsidRDefault="008636F2">
      <w:pPr>
        <w:spacing w:line="240" w:lineRule="atLeast"/>
        <w:rPr>
          <w:rFonts w:ascii="細明體" w:eastAsia="細明體" w:hAnsi="細明體" w:hint="eastAsia"/>
          <w:sz w:val="20"/>
          <w:szCs w:val="20"/>
        </w:rPr>
      </w:pPr>
    </w:p>
    <w:p w:rsidR="008636F2" w:rsidRDefault="008636F2">
      <w:pPr>
        <w:spacing w:line="240" w:lineRule="atLeast"/>
        <w:rPr>
          <w:rFonts w:ascii="細明體" w:eastAsia="細明體" w:hAnsi="細明體" w:hint="eastAsia"/>
          <w:sz w:val="20"/>
          <w:szCs w:val="20"/>
        </w:rPr>
      </w:pPr>
    </w:p>
    <w:p w:rsidR="009654EC" w:rsidRDefault="009654EC">
      <w:pPr>
        <w:spacing w:line="240" w:lineRule="atLeast"/>
        <w:rPr>
          <w:rFonts w:ascii="細明體" w:eastAsia="細明體" w:hAnsi="細明體" w:hint="eastAsia"/>
          <w:sz w:val="20"/>
          <w:szCs w:val="20"/>
        </w:rPr>
      </w:pPr>
      <w:r>
        <w:rPr>
          <w:rFonts w:ascii="細明體" w:eastAsia="細明體" w:hAnsi="細明體"/>
          <w:sz w:val="20"/>
          <w:szCs w:val="20"/>
        </w:rPr>
        <w:lastRenderedPageBreak/>
        <w:t>十、比賽</w:t>
      </w:r>
      <w:r>
        <w:rPr>
          <w:rFonts w:ascii="細明體" w:eastAsia="細明體" w:hAnsi="細明體" w:hint="eastAsia"/>
          <w:sz w:val="20"/>
          <w:szCs w:val="20"/>
        </w:rPr>
        <w:t>方式</w:t>
      </w:r>
      <w:r>
        <w:rPr>
          <w:rFonts w:ascii="細明體" w:eastAsia="細明體" w:hAnsi="細明體"/>
          <w:sz w:val="20"/>
          <w:szCs w:val="20"/>
        </w:rPr>
        <w:t>：</w:t>
      </w:r>
    </w:p>
    <w:p w:rsidR="009654EC" w:rsidRDefault="009654EC">
      <w:pPr>
        <w:spacing w:before="50" w:after="50" w:line="452" w:lineRule="exact"/>
        <w:ind w:firstLineChars="800" w:firstLine="1600"/>
        <w:rPr>
          <w:rFonts w:ascii="細明體" w:eastAsia="細明體" w:hAnsi="細明體"/>
          <w:sz w:val="20"/>
          <w:szCs w:val="20"/>
        </w:rPr>
      </w:pPr>
      <w:r>
        <w:rPr>
          <w:rFonts w:ascii="細明體" w:eastAsia="細明體" w:hAnsi="細明體"/>
          <w:sz w:val="20"/>
          <w:szCs w:val="20"/>
        </w:rPr>
        <w:t>1.</w:t>
      </w:r>
      <w:r>
        <w:rPr>
          <w:rFonts w:ascii="細明體" w:eastAsia="細明體" w:hAnsi="細明體" w:hint="eastAsia"/>
          <w:sz w:val="20"/>
          <w:szCs w:val="20"/>
        </w:rPr>
        <w:t>時間：60分鐘。</w:t>
      </w:r>
    </w:p>
    <w:p w:rsidR="009654EC" w:rsidRDefault="009654EC">
      <w:pPr>
        <w:spacing w:before="50" w:after="50" w:line="452" w:lineRule="exact"/>
        <w:ind w:firstLineChars="800" w:firstLine="1600"/>
        <w:rPr>
          <w:rFonts w:ascii="細明體" w:eastAsia="細明體" w:hAnsi="細明體"/>
          <w:sz w:val="20"/>
          <w:szCs w:val="20"/>
        </w:rPr>
      </w:pPr>
      <w:r>
        <w:rPr>
          <w:rFonts w:ascii="細明體" w:eastAsia="細明體" w:hAnsi="細明體"/>
          <w:sz w:val="20"/>
          <w:szCs w:val="20"/>
        </w:rPr>
        <w:t>2.</w:t>
      </w:r>
      <w:r>
        <w:rPr>
          <w:rFonts w:ascii="細明體" w:eastAsia="細明體" w:hAnsi="細明體" w:hint="eastAsia"/>
          <w:sz w:val="20"/>
          <w:szCs w:val="20"/>
        </w:rPr>
        <w:t>出題：各組一個作文題目，並於比賽當場公佈題目。</w:t>
      </w:r>
    </w:p>
    <w:p w:rsidR="009654EC" w:rsidRDefault="00CB763E" w:rsidP="00CB763E">
      <w:pPr>
        <w:tabs>
          <w:tab w:val="left" w:pos="1620"/>
        </w:tabs>
        <w:spacing w:before="50" w:after="50" w:line="452" w:lineRule="exact"/>
        <w:ind w:leftChars="487" w:left="1169"/>
        <w:rPr>
          <w:rFonts w:ascii="細明體" w:eastAsia="細明體" w:hAnsi="細明體" w:hint="eastAsia"/>
          <w:sz w:val="20"/>
          <w:szCs w:val="20"/>
        </w:rPr>
      </w:pPr>
      <w:r>
        <w:rPr>
          <w:rFonts w:ascii="細明體" w:eastAsia="細明體" w:hAnsi="細明體" w:hint="eastAsia"/>
          <w:sz w:val="20"/>
          <w:szCs w:val="20"/>
        </w:rPr>
        <w:t xml:space="preserve">    </w:t>
      </w:r>
      <w:r w:rsidR="009654EC">
        <w:rPr>
          <w:rFonts w:ascii="細明體" w:eastAsia="細明體" w:hAnsi="細明體" w:hint="eastAsia"/>
          <w:sz w:val="20"/>
          <w:szCs w:val="20"/>
        </w:rPr>
        <w:t>3.評審：由主辦單位聘任之公正評審委員評定比賽成績；國中小評分參照國中基測六</w:t>
      </w:r>
    </w:p>
    <w:p w:rsidR="00CB763E" w:rsidRDefault="00CB763E" w:rsidP="00CB763E">
      <w:pPr>
        <w:tabs>
          <w:tab w:val="left" w:pos="1620"/>
        </w:tabs>
        <w:spacing w:before="50" w:after="50" w:line="452" w:lineRule="exact"/>
        <w:ind w:leftChars="487" w:left="1169"/>
        <w:rPr>
          <w:rFonts w:ascii="細明體" w:eastAsia="細明體" w:hAnsi="細明體" w:hint="eastAsia"/>
          <w:color w:val="FF0000"/>
          <w:sz w:val="20"/>
          <w:szCs w:val="20"/>
        </w:rPr>
      </w:pPr>
      <w:r>
        <w:rPr>
          <w:rFonts w:ascii="細明體" w:eastAsia="細明體" w:hAnsi="細明體" w:hint="eastAsia"/>
          <w:sz w:val="20"/>
          <w:szCs w:val="20"/>
        </w:rPr>
        <w:t xml:space="preserve">            級分制，高中職組參照學測ABC九級制評定成績。</w:t>
      </w:r>
    </w:p>
    <w:p w:rsidR="009654EC" w:rsidRDefault="009654EC">
      <w:pPr>
        <w:spacing w:before="50" w:after="50" w:line="452" w:lineRule="exact"/>
        <w:ind w:leftChars="664" w:left="2394" w:hangingChars="400" w:hanging="800"/>
        <w:rPr>
          <w:rFonts w:ascii="細明體" w:hAnsi="細明體" w:hint="eastAsia"/>
          <w:color w:val="0000FF"/>
          <w:sz w:val="20"/>
          <w:szCs w:val="20"/>
        </w:rPr>
      </w:pPr>
      <w:r>
        <w:rPr>
          <w:rFonts w:ascii="細明體" w:eastAsia="細明體" w:hAnsi="細明體" w:hint="eastAsia"/>
          <w:sz w:val="20"/>
          <w:szCs w:val="20"/>
        </w:rPr>
        <w:t>4.備註</w:t>
      </w:r>
      <w:r>
        <w:rPr>
          <w:rFonts w:ascii="細明體" w:hAnsi="細明體" w:hint="eastAsia"/>
          <w:color w:val="000000"/>
          <w:sz w:val="20"/>
          <w:szCs w:val="20"/>
        </w:rPr>
        <w:t>：</w:t>
      </w:r>
      <w:r w:rsidR="00284066" w:rsidRPr="00020230">
        <w:rPr>
          <w:rFonts w:ascii="新細明體" w:hAnsi="新細明體" w:hint="eastAsia"/>
          <w:color w:val="000000"/>
          <w:sz w:val="20"/>
          <w:szCs w:val="20"/>
        </w:rPr>
        <w:t>參賽得獎作品，</w:t>
      </w:r>
      <w:r w:rsidR="00284066" w:rsidRPr="00020230">
        <w:rPr>
          <w:rFonts w:ascii="新細明體" w:hAnsi="新細明體"/>
          <w:color w:val="000000"/>
          <w:sz w:val="20"/>
          <w:szCs w:val="20"/>
        </w:rPr>
        <w:t>得獎人需簽署該作品著作權讓渡書</w:t>
      </w:r>
      <w:r w:rsidR="00284066" w:rsidRPr="00020230">
        <w:rPr>
          <w:rFonts w:ascii="新細明體" w:hAnsi="新細明體" w:hint="eastAsia"/>
          <w:color w:val="000000"/>
          <w:sz w:val="20"/>
          <w:szCs w:val="20"/>
        </w:rPr>
        <w:t>，其作品版權及所有權屬主辦單位所有，主辦單位有出版、展覽及其他非營利使用之權利</w:t>
      </w:r>
      <w:r w:rsidR="00284066" w:rsidRPr="00020230">
        <w:rPr>
          <w:rFonts w:ascii="新細明體" w:hAnsi="新細明體"/>
          <w:color w:val="000000"/>
          <w:sz w:val="20"/>
          <w:szCs w:val="20"/>
        </w:rPr>
        <w:t>，均不另予通知及</w:t>
      </w:r>
      <w:r w:rsidR="00284066" w:rsidRPr="00020230">
        <w:rPr>
          <w:rFonts w:ascii="新細明體" w:hAnsi="新細明體" w:hint="eastAsia"/>
          <w:color w:val="000000"/>
          <w:sz w:val="20"/>
          <w:szCs w:val="20"/>
        </w:rPr>
        <w:t>另外</w:t>
      </w:r>
      <w:r w:rsidR="00284066" w:rsidRPr="00020230">
        <w:rPr>
          <w:rFonts w:ascii="新細明體" w:hAnsi="新細明體"/>
          <w:color w:val="000000"/>
          <w:sz w:val="20"/>
          <w:szCs w:val="20"/>
        </w:rPr>
        <w:t>致酬。</w:t>
      </w:r>
      <w:r>
        <w:rPr>
          <w:rFonts w:ascii="細明體" w:hAnsi="細明體"/>
          <w:color w:val="0000FF"/>
          <w:sz w:val="20"/>
          <w:szCs w:val="20"/>
        </w:rPr>
        <w:t xml:space="preserve"> </w:t>
      </w:r>
    </w:p>
    <w:p w:rsidR="00284066" w:rsidRPr="00020230" w:rsidRDefault="009654EC" w:rsidP="00284066">
      <w:pPr>
        <w:spacing w:before="50" w:after="50" w:line="452" w:lineRule="exact"/>
        <w:rPr>
          <w:rFonts w:ascii="新細明體" w:hAnsi="新細明體" w:hint="eastAsia"/>
          <w:color w:val="000000"/>
          <w:sz w:val="20"/>
          <w:szCs w:val="20"/>
        </w:rPr>
      </w:pPr>
      <w:r>
        <w:rPr>
          <w:rFonts w:ascii="細明體" w:eastAsia="細明體" w:hAnsi="細明體"/>
          <w:sz w:val="20"/>
          <w:szCs w:val="20"/>
        </w:rPr>
        <w:t>十</w:t>
      </w:r>
      <w:r>
        <w:rPr>
          <w:rFonts w:ascii="細明體" w:eastAsia="細明體" w:hAnsi="細明體" w:hint="eastAsia"/>
          <w:sz w:val="20"/>
          <w:szCs w:val="20"/>
        </w:rPr>
        <w:t>二</w:t>
      </w:r>
      <w:r>
        <w:rPr>
          <w:rFonts w:ascii="細明體" w:eastAsia="細明體" w:hAnsi="細明體"/>
          <w:sz w:val="20"/>
          <w:szCs w:val="20"/>
        </w:rPr>
        <w:t>、</w:t>
      </w:r>
      <w:r w:rsidR="00284066" w:rsidRPr="00020230">
        <w:rPr>
          <w:rFonts w:ascii="新細明體" w:hAnsi="新細明體" w:hint="eastAsia"/>
          <w:color w:val="000000"/>
          <w:sz w:val="20"/>
          <w:szCs w:val="20"/>
        </w:rPr>
        <w:t>獎勵辦法：</w:t>
      </w:r>
    </w:p>
    <w:p w:rsidR="00284066" w:rsidRPr="00020230" w:rsidRDefault="00284066" w:rsidP="00284066">
      <w:pPr>
        <w:spacing w:before="50" w:after="50" w:line="452" w:lineRule="exact"/>
        <w:ind w:firstLineChars="500" w:firstLine="1000"/>
        <w:rPr>
          <w:rFonts w:ascii="新細明體" w:hAnsi="新細明體" w:hint="eastAsia"/>
          <w:bCs/>
          <w:color w:val="000000"/>
          <w:sz w:val="20"/>
          <w:szCs w:val="20"/>
        </w:rPr>
      </w:pPr>
      <w:r w:rsidRPr="00020230">
        <w:rPr>
          <w:rFonts w:ascii="新細明體" w:hAnsi="新細明體" w:hint="eastAsia"/>
          <w:bCs/>
          <w:color w:val="000000"/>
          <w:sz w:val="20"/>
          <w:szCs w:val="20"/>
        </w:rPr>
        <w:t>（一）初賽</w:t>
      </w:r>
    </w:p>
    <w:p w:rsidR="00284066" w:rsidRPr="00020230" w:rsidRDefault="00284066" w:rsidP="00284066">
      <w:pPr>
        <w:spacing w:before="50" w:after="50" w:line="452" w:lineRule="exact"/>
        <w:ind w:firstLineChars="800" w:firstLine="1600"/>
        <w:rPr>
          <w:rFonts w:ascii="新細明體" w:hAnsi="新細明體" w:hint="eastAsia"/>
          <w:color w:val="000000"/>
          <w:sz w:val="20"/>
          <w:szCs w:val="20"/>
        </w:rPr>
      </w:pPr>
      <w:r w:rsidRPr="00020230">
        <w:rPr>
          <w:rFonts w:ascii="新細明體" w:hAnsi="新細明體" w:hint="eastAsia"/>
          <w:color w:val="000000"/>
          <w:sz w:val="20"/>
          <w:szCs w:val="20"/>
        </w:rPr>
        <w:t>1.各組第一名【獎學金</w:t>
      </w:r>
      <w:r w:rsidRPr="00020230">
        <w:rPr>
          <w:rFonts w:ascii="新細明體" w:hAnsi="新細明體"/>
          <w:color w:val="000000"/>
          <w:sz w:val="20"/>
          <w:szCs w:val="20"/>
        </w:rPr>
        <w:t>2</w:t>
      </w:r>
      <w:r w:rsidRPr="00020230">
        <w:rPr>
          <w:rFonts w:ascii="新細明體" w:hAnsi="新細明體" w:hint="eastAsia"/>
          <w:color w:val="000000"/>
          <w:sz w:val="20"/>
          <w:szCs w:val="20"/>
        </w:rPr>
        <w:t>,000元；獎狀一張】。</w:t>
      </w:r>
    </w:p>
    <w:p w:rsidR="00284066" w:rsidRPr="00020230" w:rsidRDefault="00284066" w:rsidP="00284066">
      <w:pPr>
        <w:spacing w:before="50" w:after="50" w:line="452" w:lineRule="exact"/>
        <w:ind w:firstLineChars="800" w:firstLine="1600"/>
        <w:rPr>
          <w:rFonts w:ascii="新細明體" w:hAnsi="新細明體" w:hint="eastAsia"/>
          <w:color w:val="000000"/>
          <w:sz w:val="20"/>
          <w:szCs w:val="20"/>
        </w:rPr>
      </w:pPr>
      <w:r w:rsidRPr="00020230">
        <w:rPr>
          <w:rFonts w:ascii="新細明體" w:hAnsi="新細明體" w:hint="eastAsia"/>
          <w:color w:val="000000"/>
          <w:sz w:val="20"/>
          <w:szCs w:val="20"/>
        </w:rPr>
        <w:t>2.各組第二名【獎學金</w:t>
      </w:r>
      <w:r w:rsidRPr="00020230">
        <w:rPr>
          <w:rFonts w:ascii="新細明體" w:hAnsi="新細明體"/>
          <w:color w:val="000000"/>
          <w:sz w:val="20"/>
          <w:szCs w:val="20"/>
        </w:rPr>
        <w:t>1</w:t>
      </w:r>
      <w:r w:rsidRPr="00020230">
        <w:rPr>
          <w:rFonts w:ascii="新細明體" w:hAnsi="新細明體" w:hint="eastAsia"/>
          <w:color w:val="000000"/>
          <w:sz w:val="20"/>
          <w:szCs w:val="20"/>
        </w:rPr>
        <w:t>,</w:t>
      </w:r>
      <w:r w:rsidRPr="00020230">
        <w:rPr>
          <w:rFonts w:ascii="新細明體" w:hAnsi="新細明體"/>
          <w:color w:val="000000"/>
          <w:sz w:val="20"/>
          <w:szCs w:val="20"/>
        </w:rPr>
        <w:t>6</w:t>
      </w:r>
      <w:r w:rsidRPr="00020230">
        <w:rPr>
          <w:rFonts w:ascii="新細明體" w:hAnsi="新細明體" w:hint="eastAsia"/>
          <w:color w:val="000000"/>
          <w:sz w:val="20"/>
          <w:szCs w:val="20"/>
        </w:rPr>
        <w:t>00元；獎狀一張】。</w:t>
      </w:r>
    </w:p>
    <w:p w:rsidR="00284066" w:rsidRPr="00020230" w:rsidRDefault="00284066" w:rsidP="00284066">
      <w:pPr>
        <w:spacing w:before="50" w:after="50" w:line="452" w:lineRule="exact"/>
        <w:ind w:firstLineChars="800" w:firstLine="1600"/>
        <w:rPr>
          <w:rFonts w:ascii="新細明體" w:hAnsi="新細明體" w:hint="eastAsia"/>
          <w:color w:val="000000"/>
          <w:sz w:val="20"/>
          <w:szCs w:val="20"/>
        </w:rPr>
      </w:pPr>
      <w:r w:rsidRPr="00020230">
        <w:rPr>
          <w:rFonts w:ascii="新細明體" w:hAnsi="新細明體" w:hint="eastAsia"/>
          <w:color w:val="000000"/>
          <w:sz w:val="20"/>
          <w:szCs w:val="20"/>
        </w:rPr>
        <w:t>3.各組第三名【獎學金</w:t>
      </w:r>
      <w:r w:rsidRPr="00020230">
        <w:rPr>
          <w:rFonts w:ascii="新細明體" w:hAnsi="新細明體"/>
          <w:color w:val="000000"/>
          <w:sz w:val="20"/>
          <w:szCs w:val="20"/>
        </w:rPr>
        <w:t>1</w:t>
      </w:r>
      <w:r w:rsidRPr="00020230">
        <w:rPr>
          <w:rFonts w:ascii="新細明體" w:hAnsi="新細明體" w:hint="eastAsia"/>
          <w:color w:val="000000"/>
          <w:sz w:val="20"/>
          <w:szCs w:val="20"/>
        </w:rPr>
        <w:t>,400元；獎狀一張】。</w:t>
      </w:r>
    </w:p>
    <w:p w:rsidR="00284066" w:rsidRPr="00020230" w:rsidRDefault="00284066" w:rsidP="00284066">
      <w:pPr>
        <w:spacing w:before="50" w:after="50" w:line="452" w:lineRule="exact"/>
        <w:ind w:firstLineChars="800" w:firstLine="1600"/>
        <w:rPr>
          <w:rFonts w:ascii="新細明體" w:hAnsi="新細明體" w:hint="eastAsia"/>
          <w:color w:val="000000"/>
          <w:sz w:val="20"/>
          <w:szCs w:val="20"/>
        </w:rPr>
      </w:pPr>
      <w:r w:rsidRPr="00020230">
        <w:rPr>
          <w:rFonts w:ascii="新細明體" w:hAnsi="新細明體" w:hint="eastAsia"/>
          <w:color w:val="000000"/>
          <w:sz w:val="20"/>
          <w:szCs w:val="20"/>
        </w:rPr>
        <w:t>4.各組第四名【獎學金</w:t>
      </w:r>
      <w:r w:rsidRPr="00020230">
        <w:rPr>
          <w:rFonts w:ascii="新細明體" w:hAnsi="新細明體"/>
          <w:color w:val="000000"/>
          <w:sz w:val="20"/>
          <w:szCs w:val="20"/>
        </w:rPr>
        <w:t>1</w:t>
      </w:r>
      <w:r w:rsidRPr="00020230">
        <w:rPr>
          <w:rFonts w:ascii="新細明體" w:hAnsi="新細明體" w:hint="eastAsia"/>
          <w:color w:val="000000"/>
          <w:sz w:val="20"/>
          <w:szCs w:val="20"/>
        </w:rPr>
        <w:t>,200元；獎狀一張】。</w:t>
      </w:r>
    </w:p>
    <w:p w:rsidR="00284066" w:rsidRPr="00020230" w:rsidRDefault="00284066" w:rsidP="00284066">
      <w:pPr>
        <w:spacing w:before="50" w:after="50" w:line="452" w:lineRule="exact"/>
        <w:ind w:firstLineChars="800" w:firstLine="1600"/>
        <w:rPr>
          <w:rFonts w:ascii="新細明體" w:hAnsi="新細明體" w:hint="eastAsia"/>
          <w:color w:val="000000"/>
          <w:sz w:val="20"/>
          <w:szCs w:val="20"/>
        </w:rPr>
      </w:pPr>
      <w:r w:rsidRPr="00020230">
        <w:rPr>
          <w:rFonts w:ascii="新細明體" w:hAnsi="新細明體" w:hint="eastAsia"/>
          <w:color w:val="000000"/>
          <w:sz w:val="20"/>
          <w:szCs w:val="20"/>
        </w:rPr>
        <w:t>5.各組第五名【獎學金</w:t>
      </w:r>
      <w:r w:rsidRPr="00020230">
        <w:rPr>
          <w:rFonts w:ascii="新細明體" w:hAnsi="新細明體"/>
          <w:color w:val="000000"/>
          <w:sz w:val="20"/>
          <w:szCs w:val="20"/>
        </w:rPr>
        <w:t>1</w:t>
      </w:r>
      <w:r w:rsidRPr="00020230">
        <w:rPr>
          <w:rFonts w:ascii="新細明體" w:hAnsi="新細明體" w:hint="eastAsia"/>
          <w:color w:val="000000"/>
          <w:sz w:val="20"/>
          <w:szCs w:val="20"/>
        </w:rPr>
        <w:t>,</w:t>
      </w:r>
      <w:r w:rsidRPr="00020230">
        <w:rPr>
          <w:rFonts w:ascii="新細明體" w:hAnsi="新細明體"/>
          <w:color w:val="000000"/>
          <w:sz w:val="20"/>
          <w:szCs w:val="20"/>
        </w:rPr>
        <w:t>0</w:t>
      </w:r>
      <w:r w:rsidRPr="00020230">
        <w:rPr>
          <w:rFonts w:ascii="新細明體" w:hAnsi="新細明體" w:hint="eastAsia"/>
          <w:color w:val="000000"/>
          <w:sz w:val="20"/>
          <w:szCs w:val="20"/>
        </w:rPr>
        <w:t>00元；獎狀一張】。</w:t>
      </w:r>
    </w:p>
    <w:p w:rsidR="00284066" w:rsidRPr="00020230" w:rsidRDefault="00284066" w:rsidP="00284066">
      <w:pPr>
        <w:spacing w:before="50" w:after="50" w:line="452" w:lineRule="exact"/>
        <w:ind w:firstLineChars="800" w:firstLine="1600"/>
        <w:rPr>
          <w:rFonts w:ascii="新細明體" w:hAnsi="新細明體" w:hint="eastAsia"/>
          <w:color w:val="000000"/>
          <w:sz w:val="20"/>
          <w:szCs w:val="20"/>
        </w:rPr>
      </w:pPr>
      <w:r w:rsidRPr="00020230">
        <w:rPr>
          <w:rFonts w:ascii="新細明體" w:hAnsi="新細明體" w:hint="eastAsia"/>
          <w:color w:val="000000"/>
          <w:sz w:val="20"/>
          <w:szCs w:val="20"/>
        </w:rPr>
        <w:t>6.各組佳作獎</w:t>
      </w:r>
      <w:r>
        <w:rPr>
          <w:rFonts w:ascii="新細明體" w:hAnsi="新細明體" w:hint="eastAsia"/>
          <w:color w:val="000000"/>
          <w:sz w:val="20"/>
          <w:szCs w:val="20"/>
        </w:rPr>
        <w:t>30名【</w:t>
      </w:r>
      <w:r w:rsidRPr="00020230">
        <w:rPr>
          <w:rFonts w:ascii="新細明體" w:hAnsi="新細明體" w:hint="eastAsia"/>
          <w:color w:val="000000"/>
          <w:sz w:val="20"/>
          <w:szCs w:val="20"/>
        </w:rPr>
        <w:t>獎狀一張】。</w:t>
      </w:r>
    </w:p>
    <w:p w:rsidR="00284066" w:rsidRPr="00020230" w:rsidRDefault="00284066" w:rsidP="00284066">
      <w:pPr>
        <w:spacing w:before="50" w:after="50" w:line="452" w:lineRule="exact"/>
        <w:ind w:firstLineChars="500" w:firstLine="1000"/>
        <w:rPr>
          <w:rFonts w:ascii="新細明體" w:hAnsi="新細明體" w:hint="eastAsia"/>
          <w:color w:val="000000"/>
          <w:sz w:val="20"/>
          <w:szCs w:val="20"/>
        </w:rPr>
      </w:pPr>
      <w:r w:rsidRPr="00020230">
        <w:rPr>
          <w:rFonts w:ascii="新細明體" w:hAnsi="新細明體" w:hint="eastAsia"/>
          <w:bCs/>
          <w:color w:val="000000"/>
          <w:sz w:val="20"/>
          <w:szCs w:val="20"/>
        </w:rPr>
        <w:t>（二）初賽</w:t>
      </w:r>
      <w:r w:rsidRPr="00020230">
        <w:rPr>
          <w:rFonts w:ascii="新細明體" w:hAnsi="新細明體"/>
          <w:bCs/>
          <w:color w:val="000000"/>
          <w:sz w:val="20"/>
          <w:szCs w:val="20"/>
        </w:rPr>
        <w:t>各組前五名及</w:t>
      </w:r>
      <w:r>
        <w:rPr>
          <w:rFonts w:ascii="新細明體" w:hAnsi="新細明體" w:hint="eastAsia"/>
          <w:bCs/>
          <w:color w:val="000000"/>
          <w:sz w:val="20"/>
          <w:szCs w:val="20"/>
        </w:rPr>
        <w:t>30</w:t>
      </w:r>
      <w:r w:rsidRPr="00020230">
        <w:rPr>
          <w:rFonts w:ascii="新細明體" w:hAnsi="新細明體"/>
          <w:bCs/>
          <w:color w:val="000000"/>
          <w:sz w:val="20"/>
          <w:szCs w:val="20"/>
        </w:rPr>
        <w:t>名佳作獎者，皆可參加全國決賽</w:t>
      </w:r>
      <w:r w:rsidRPr="00020230">
        <w:rPr>
          <w:rFonts w:ascii="新細明體" w:hAnsi="新細明體" w:hint="eastAsia"/>
          <w:bCs/>
          <w:color w:val="000000"/>
          <w:sz w:val="20"/>
          <w:szCs w:val="20"/>
        </w:rPr>
        <w:t>。</w:t>
      </w:r>
    </w:p>
    <w:p w:rsidR="009654EC" w:rsidRDefault="00284066" w:rsidP="00E44D69">
      <w:pPr>
        <w:spacing w:before="50" w:after="50" w:line="452" w:lineRule="exact"/>
        <w:ind w:leftChars="417" w:left="1401" w:hangingChars="200" w:hanging="400"/>
        <w:rPr>
          <w:rFonts w:ascii="細明體" w:eastAsia="細明體" w:hAnsi="細明體" w:hint="eastAsia"/>
          <w:sz w:val="20"/>
          <w:szCs w:val="20"/>
        </w:rPr>
      </w:pPr>
      <w:r w:rsidRPr="00020230">
        <w:rPr>
          <w:rFonts w:ascii="新細明體" w:hAnsi="新細明體" w:hint="eastAsia"/>
          <w:bCs/>
          <w:color w:val="000000"/>
          <w:sz w:val="20"/>
          <w:szCs w:val="20"/>
        </w:rPr>
        <w:t>（三）</w:t>
      </w:r>
      <w:r w:rsidRPr="00020230">
        <w:rPr>
          <w:rFonts w:ascii="新細明體" w:hAnsi="新細明體"/>
          <w:bCs/>
          <w:color w:val="000000"/>
          <w:sz w:val="20"/>
          <w:szCs w:val="20"/>
        </w:rPr>
        <w:t>各組第一名作</w:t>
      </w:r>
      <w:r w:rsidRPr="00020230">
        <w:rPr>
          <w:rFonts w:ascii="新細明體" w:hAnsi="新細明體" w:hint="eastAsia"/>
          <w:bCs/>
          <w:color w:val="000000"/>
          <w:sz w:val="20"/>
          <w:szCs w:val="20"/>
        </w:rPr>
        <w:t>品文章</w:t>
      </w:r>
      <w:r w:rsidRPr="00020230">
        <w:rPr>
          <w:rFonts w:ascii="新細明體" w:hAnsi="新細明體"/>
          <w:bCs/>
          <w:color w:val="000000"/>
          <w:sz w:val="20"/>
          <w:szCs w:val="20"/>
        </w:rPr>
        <w:t>於</w:t>
      </w:r>
      <w:r>
        <w:rPr>
          <w:rFonts w:ascii="新細明體" w:hAnsi="新細明體" w:hint="eastAsia"/>
          <w:bCs/>
          <w:color w:val="000000"/>
          <w:sz w:val="20"/>
          <w:szCs w:val="20"/>
        </w:rPr>
        <w:t>好讀周報</w:t>
      </w:r>
      <w:r w:rsidRPr="00020230">
        <w:rPr>
          <w:rFonts w:ascii="新細明體" w:hAnsi="新細明體" w:hint="eastAsia"/>
          <w:bCs/>
          <w:color w:val="000000"/>
          <w:sz w:val="20"/>
          <w:szCs w:val="20"/>
        </w:rPr>
        <w:t>及</w:t>
      </w:r>
      <w:r w:rsidR="000C31D5">
        <w:rPr>
          <w:rFonts w:hint="eastAsia"/>
          <w:sz w:val="20"/>
          <w:szCs w:val="20"/>
        </w:rPr>
        <w:t>第</w:t>
      </w:r>
      <w:r w:rsidR="00E1624D">
        <w:rPr>
          <w:rFonts w:hint="eastAsia"/>
          <w:sz w:val="20"/>
          <w:szCs w:val="20"/>
        </w:rPr>
        <w:t>十</w:t>
      </w:r>
      <w:r w:rsidR="008636F2">
        <w:rPr>
          <w:rFonts w:hint="eastAsia"/>
          <w:sz w:val="20"/>
          <w:szCs w:val="20"/>
        </w:rPr>
        <w:t>五</w:t>
      </w:r>
      <w:r w:rsidR="0082746F" w:rsidRPr="0082746F">
        <w:rPr>
          <w:rFonts w:hint="eastAsia"/>
          <w:sz w:val="20"/>
          <w:szCs w:val="20"/>
        </w:rPr>
        <w:t>屆「聯合盃」全國作文大賽官網</w:t>
      </w:r>
      <w:hyperlink r:id="rId9" w:tgtFrame="_blank" w:tooltip="https://udncollege.udn.com/category/competition/writingcontest/" w:history="1">
        <w:r w:rsidR="00846920">
          <w:rPr>
            <w:rStyle w:val="a6"/>
            <w:rFonts w:ascii="微軟正黑體" w:eastAsia="微軟正黑體" w:hAnsi="微軟正黑體" w:hint="eastAsia"/>
            <w:color w:val="1155CC"/>
            <w:sz w:val="20"/>
            <w:szCs w:val="20"/>
            <w:shd w:val="clear" w:color="auto" w:fill="FFFFFF"/>
          </w:rPr>
          <w:t>https://udncollege.udn.co</w:t>
        </w:r>
        <w:r w:rsidR="00846920">
          <w:rPr>
            <w:rStyle w:val="a6"/>
            <w:rFonts w:ascii="微軟正黑體" w:eastAsia="微軟正黑體" w:hAnsi="微軟正黑體" w:hint="eastAsia"/>
            <w:color w:val="1155CC"/>
            <w:sz w:val="20"/>
            <w:szCs w:val="20"/>
            <w:shd w:val="clear" w:color="auto" w:fill="FFFFFF"/>
          </w:rPr>
          <w:t>m</w:t>
        </w:r>
        <w:r w:rsidR="00846920">
          <w:rPr>
            <w:rStyle w:val="a6"/>
            <w:rFonts w:ascii="微軟正黑體" w:eastAsia="微軟正黑體" w:hAnsi="微軟正黑體" w:hint="eastAsia"/>
            <w:color w:val="1155CC"/>
            <w:sz w:val="20"/>
            <w:szCs w:val="20"/>
            <w:shd w:val="clear" w:color="auto" w:fill="FFFFFF"/>
          </w:rPr>
          <w:t>/category/competition/writingcontest/</w:t>
        </w:r>
      </w:hyperlink>
      <w:r w:rsidRPr="00020230">
        <w:rPr>
          <w:rFonts w:ascii="新細明體" w:hAnsi="新細明體"/>
          <w:bCs/>
          <w:color w:val="000000"/>
          <w:sz w:val="20"/>
          <w:szCs w:val="20"/>
        </w:rPr>
        <w:t>上刊載。</w:t>
      </w:r>
    </w:p>
    <w:p w:rsidR="00B80CF7" w:rsidRDefault="00B80CF7">
      <w:pPr>
        <w:spacing w:before="50" w:after="50" w:line="452" w:lineRule="exact"/>
        <w:ind w:left="2400" w:hangingChars="1200" w:hanging="2400"/>
        <w:rPr>
          <w:rFonts w:ascii="細明體" w:eastAsia="細明體" w:hAnsi="細明體" w:hint="eastAsia"/>
          <w:sz w:val="20"/>
          <w:szCs w:val="20"/>
        </w:rPr>
      </w:pPr>
    </w:p>
    <w:p w:rsidR="009654EC" w:rsidRDefault="009654EC">
      <w:pPr>
        <w:spacing w:before="50" w:after="50" w:line="452" w:lineRule="exact"/>
        <w:ind w:left="2400" w:hangingChars="1200" w:hanging="2400"/>
        <w:rPr>
          <w:rFonts w:ascii="新細明體" w:hAnsi="新細明體" w:hint="eastAsia"/>
          <w:sz w:val="20"/>
          <w:szCs w:val="20"/>
        </w:rPr>
      </w:pPr>
      <w:r>
        <w:rPr>
          <w:rFonts w:ascii="細明體" w:eastAsia="細明體" w:hAnsi="細明體"/>
          <w:sz w:val="20"/>
          <w:szCs w:val="20"/>
        </w:rPr>
        <w:t>十</w:t>
      </w:r>
      <w:r>
        <w:rPr>
          <w:rFonts w:ascii="細明體" w:eastAsia="細明體" w:hAnsi="細明體" w:hint="eastAsia"/>
          <w:sz w:val="20"/>
          <w:szCs w:val="20"/>
        </w:rPr>
        <w:t>三</w:t>
      </w:r>
      <w:r>
        <w:rPr>
          <w:rFonts w:ascii="細明體" w:eastAsia="細明體" w:hAnsi="細明體"/>
          <w:sz w:val="20"/>
          <w:szCs w:val="20"/>
        </w:rPr>
        <w:t>、</w:t>
      </w:r>
      <w:r>
        <w:rPr>
          <w:rFonts w:ascii="細明體" w:eastAsia="細明體" w:hAnsi="細明體" w:hint="eastAsia"/>
          <w:sz w:val="20"/>
          <w:szCs w:val="20"/>
        </w:rPr>
        <w:t>初賽</w:t>
      </w:r>
      <w:r>
        <w:rPr>
          <w:rFonts w:ascii="細明體" w:eastAsia="細明體" w:hAnsi="細明體"/>
          <w:sz w:val="20"/>
          <w:szCs w:val="20"/>
        </w:rPr>
        <w:t>成績</w:t>
      </w:r>
      <w:r>
        <w:rPr>
          <w:rFonts w:ascii="細明體" w:eastAsia="細明體" w:hAnsi="細明體" w:hint="eastAsia"/>
          <w:sz w:val="20"/>
          <w:szCs w:val="20"/>
        </w:rPr>
        <w:t>公布</w:t>
      </w:r>
      <w:r>
        <w:rPr>
          <w:rFonts w:ascii="細明體" w:eastAsia="細明體" w:hAnsi="細明體"/>
          <w:sz w:val="20"/>
          <w:szCs w:val="20"/>
        </w:rPr>
        <w:t>：</w:t>
      </w:r>
      <w:r>
        <w:rPr>
          <w:rFonts w:ascii="細明體" w:eastAsia="細明體" w:hAnsi="細明體" w:hint="eastAsia"/>
          <w:sz w:val="20"/>
          <w:szCs w:val="20"/>
        </w:rPr>
        <w:t xml:space="preserve"> 1.得獎名單預定</w:t>
      </w:r>
      <w:r w:rsidR="00CE53A7">
        <w:rPr>
          <w:rFonts w:ascii="細明體" w:eastAsia="細明體" w:hAnsi="細明體" w:hint="eastAsia"/>
          <w:sz w:val="20"/>
          <w:szCs w:val="20"/>
        </w:rPr>
        <w:t>1</w:t>
      </w:r>
      <w:r w:rsidR="008636F2">
        <w:rPr>
          <w:rFonts w:ascii="細明體" w:eastAsia="細明體" w:hAnsi="細明體" w:hint="eastAsia"/>
          <w:sz w:val="20"/>
          <w:szCs w:val="20"/>
        </w:rPr>
        <w:t>10</w:t>
      </w:r>
      <w:r>
        <w:rPr>
          <w:rFonts w:ascii="細明體" w:eastAsia="細明體" w:hAnsi="細明體" w:hint="eastAsia"/>
          <w:sz w:val="20"/>
          <w:szCs w:val="20"/>
        </w:rPr>
        <w:t>年</w:t>
      </w:r>
      <w:r>
        <w:rPr>
          <w:rFonts w:ascii="細明體" w:eastAsia="細明體" w:hAnsi="細明體"/>
          <w:sz w:val="20"/>
          <w:szCs w:val="20"/>
        </w:rPr>
        <w:t>1</w:t>
      </w:r>
      <w:r w:rsidR="008636F2">
        <w:rPr>
          <w:rFonts w:ascii="細明體" w:eastAsia="細明體" w:hAnsi="細明體" w:hint="eastAsia"/>
          <w:sz w:val="20"/>
          <w:szCs w:val="20"/>
        </w:rPr>
        <w:t>2</w:t>
      </w:r>
      <w:r>
        <w:rPr>
          <w:rFonts w:ascii="細明體" w:eastAsia="細明體" w:hAnsi="細明體" w:hint="eastAsia"/>
          <w:sz w:val="20"/>
          <w:szCs w:val="20"/>
        </w:rPr>
        <w:t>月</w:t>
      </w:r>
      <w:r w:rsidR="00F17E0C">
        <w:rPr>
          <w:rFonts w:ascii="細明體" w:eastAsia="細明體" w:hAnsi="細明體" w:hint="eastAsia"/>
          <w:sz w:val="20"/>
          <w:szCs w:val="20"/>
        </w:rPr>
        <w:t>9</w:t>
      </w:r>
      <w:r>
        <w:rPr>
          <w:rFonts w:ascii="細明體" w:eastAsia="細明體" w:hAnsi="細明體" w:hint="eastAsia"/>
          <w:sz w:val="20"/>
          <w:szCs w:val="20"/>
        </w:rPr>
        <w:t>日（</w:t>
      </w:r>
      <w:r w:rsidR="00F17E0C">
        <w:rPr>
          <w:rFonts w:ascii="細明體" w:eastAsia="細明體" w:hAnsi="細明體" w:hint="eastAsia"/>
          <w:sz w:val="20"/>
          <w:szCs w:val="20"/>
        </w:rPr>
        <w:t>四</w:t>
      </w:r>
      <w:r>
        <w:rPr>
          <w:rFonts w:ascii="細明體" w:eastAsia="細明體" w:hAnsi="細明體" w:hint="eastAsia"/>
          <w:sz w:val="20"/>
          <w:szCs w:val="20"/>
        </w:rPr>
        <w:t>）於</w:t>
      </w:r>
      <w:r w:rsidR="000C31D5">
        <w:rPr>
          <w:rFonts w:hint="eastAsia"/>
          <w:sz w:val="20"/>
          <w:szCs w:val="20"/>
        </w:rPr>
        <w:t>第</w:t>
      </w:r>
      <w:r w:rsidR="00E1624D">
        <w:rPr>
          <w:rFonts w:hint="eastAsia"/>
          <w:sz w:val="20"/>
          <w:szCs w:val="20"/>
        </w:rPr>
        <w:t>十</w:t>
      </w:r>
      <w:r w:rsidR="008636F2">
        <w:rPr>
          <w:rFonts w:hint="eastAsia"/>
          <w:sz w:val="20"/>
          <w:szCs w:val="20"/>
        </w:rPr>
        <w:t>五</w:t>
      </w:r>
      <w:r w:rsidR="0082746F" w:rsidRPr="0082746F">
        <w:rPr>
          <w:rFonts w:hint="eastAsia"/>
          <w:sz w:val="20"/>
          <w:szCs w:val="20"/>
        </w:rPr>
        <w:t>屆「聯合盃」全國作文大賽官網</w:t>
      </w:r>
      <w:hyperlink r:id="rId10" w:tgtFrame="_blank" w:tooltip="https://udncollege.udn.com/category/competition/writingcontest/" w:history="1">
        <w:r w:rsidR="00846920">
          <w:rPr>
            <w:rStyle w:val="a6"/>
            <w:rFonts w:ascii="微軟正黑體" w:eastAsia="微軟正黑體" w:hAnsi="微軟正黑體" w:hint="eastAsia"/>
            <w:color w:val="1155CC"/>
            <w:sz w:val="20"/>
            <w:szCs w:val="20"/>
            <w:shd w:val="clear" w:color="auto" w:fill="FFFFFF"/>
          </w:rPr>
          <w:t>https://udncollege.udn.com/category/competition/writingcontest/</w:t>
        </w:r>
      </w:hyperlink>
      <w:r>
        <w:rPr>
          <w:rFonts w:ascii="細明體" w:eastAsia="細明體" w:hAnsi="細明體" w:hint="eastAsia"/>
          <w:sz w:val="20"/>
          <w:szCs w:val="20"/>
        </w:rPr>
        <w:t>公佈</w:t>
      </w:r>
      <w:r>
        <w:rPr>
          <w:rFonts w:ascii="新細明體" w:hAnsi="新細明體"/>
          <w:sz w:val="20"/>
          <w:szCs w:val="20"/>
        </w:rPr>
        <w:t>。</w:t>
      </w:r>
    </w:p>
    <w:p w:rsidR="009654EC" w:rsidRDefault="009654EC">
      <w:pPr>
        <w:spacing w:before="50" w:after="50" w:line="452" w:lineRule="exact"/>
        <w:ind w:firstLineChars="1100" w:firstLine="2200"/>
        <w:rPr>
          <w:rFonts w:ascii="新細明體" w:hAnsi="新細明體" w:hint="eastAsia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2. 主辦單位將依照報名表上地址寄發成績通知單。</w:t>
      </w:r>
    </w:p>
    <w:p w:rsidR="009654EC" w:rsidRDefault="009654EC">
      <w:pPr>
        <w:spacing w:before="50" w:after="50" w:line="452" w:lineRule="exact"/>
        <w:ind w:firstLineChars="1100" w:firstLine="2200"/>
        <w:rPr>
          <w:rFonts w:ascii="細明體" w:eastAsia="細明體" w:hAnsi="細明體" w:hint="eastAsia"/>
          <w:sz w:val="20"/>
          <w:szCs w:val="20"/>
        </w:rPr>
      </w:pPr>
      <w:r>
        <w:rPr>
          <w:rFonts w:ascii="新細明體" w:hAnsi="新細明體" w:hint="eastAsia"/>
          <w:sz w:val="20"/>
        </w:rPr>
        <w:t>3. 如需複查成績，請攜帶入場證至「聯合報</w:t>
      </w:r>
      <w:r w:rsidR="00CB763E">
        <w:rPr>
          <w:rFonts w:ascii="新細明體" w:hAnsi="新細明體" w:hint="eastAsia"/>
          <w:sz w:val="20"/>
        </w:rPr>
        <w:t>系</w:t>
      </w:r>
      <w:r>
        <w:rPr>
          <w:rFonts w:ascii="新細明體" w:hAnsi="新細明體" w:hint="eastAsia"/>
          <w:sz w:val="20"/>
        </w:rPr>
        <w:t>花蓮分社」申請複查。</w:t>
      </w:r>
    </w:p>
    <w:p w:rsidR="009654EC" w:rsidRDefault="009654EC">
      <w:pPr>
        <w:spacing w:line="240" w:lineRule="atLeast"/>
        <w:ind w:leftChars="5" w:left="1612" w:hangingChars="800" w:hanging="1600"/>
        <w:rPr>
          <w:rFonts w:ascii="細明體" w:eastAsia="細明體" w:hAnsi="細明體" w:hint="eastAsia"/>
          <w:sz w:val="20"/>
          <w:szCs w:val="20"/>
        </w:rPr>
      </w:pPr>
      <w:r>
        <w:rPr>
          <w:rFonts w:ascii="細明體" w:eastAsia="細明體" w:hAnsi="細明體"/>
          <w:sz w:val="20"/>
          <w:szCs w:val="20"/>
        </w:rPr>
        <w:t>十</w:t>
      </w:r>
      <w:r>
        <w:rPr>
          <w:rFonts w:ascii="細明體" w:eastAsia="細明體" w:hAnsi="細明體" w:hint="eastAsia"/>
          <w:sz w:val="20"/>
          <w:szCs w:val="20"/>
        </w:rPr>
        <w:t>四</w:t>
      </w:r>
      <w:r>
        <w:rPr>
          <w:rFonts w:ascii="細明體" w:eastAsia="細明體" w:hAnsi="細明體"/>
          <w:sz w:val="20"/>
          <w:szCs w:val="20"/>
        </w:rPr>
        <w:t>、</w:t>
      </w:r>
      <w:r>
        <w:rPr>
          <w:rFonts w:ascii="細明體" w:eastAsia="細明體" w:hAnsi="細明體" w:hint="eastAsia"/>
          <w:sz w:val="20"/>
          <w:szCs w:val="20"/>
        </w:rPr>
        <w:t>初賽頒獎：獎金、獎狀將</w:t>
      </w:r>
      <w:r w:rsidR="003D0403">
        <w:rPr>
          <w:rFonts w:ascii="細明體" w:eastAsia="細明體" w:hAnsi="細明體" w:hint="eastAsia"/>
          <w:sz w:val="20"/>
          <w:szCs w:val="20"/>
        </w:rPr>
        <w:t>視疫情狀況影響，</w:t>
      </w:r>
      <w:r w:rsidR="003D0403" w:rsidRPr="003D0403">
        <w:rPr>
          <w:rFonts w:ascii="細明體" w:eastAsia="細明體" w:hAnsi="細明體" w:hint="eastAsia"/>
          <w:sz w:val="20"/>
          <w:szCs w:val="20"/>
        </w:rPr>
        <w:t>寄發至學校，由獲獎學生就讀學校自行擇週會</w:t>
      </w:r>
      <w:r w:rsidR="003D0403">
        <w:rPr>
          <w:rFonts w:ascii="細明體" w:eastAsia="細明體" w:hAnsi="細明體" w:hint="eastAsia"/>
          <w:sz w:val="20"/>
          <w:szCs w:val="20"/>
        </w:rPr>
        <w:t>、</w:t>
      </w:r>
      <w:r w:rsidR="003D0403" w:rsidRPr="003D0403">
        <w:rPr>
          <w:rFonts w:ascii="細明體" w:eastAsia="細明體" w:hAnsi="細明體" w:hint="eastAsia"/>
          <w:sz w:val="20"/>
          <w:szCs w:val="20"/>
        </w:rPr>
        <w:t>朝會時進行頒獎或</w:t>
      </w:r>
      <w:r w:rsidR="00383731">
        <w:rPr>
          <w:rFonts w:ascii="細明體" w:eastAsia="細明體" w:hAnsi="細明體" w:hint="eastAsia"/>
          <w:sz w:val="20"/>
          <w:szCs w:val="20"/>
        </w:rPr>
        <w:t>於縣府大禮堂</w:t>
      </w:r>
      <w:r w:rsidR="001D3004">
        <w:rPr>
          <w:rFonts w:ascii="細明體" w:eastAsia="細明體" w:hAnsi="細明體" w:hint="eastAsia"/>
          <w:sz w:val="20"/>
          <w:szCs w:val="20"/>
        </w:rPr>
        <w:t>舉辦</w:t>
      </w:r>
      <w:r>
        <w:rPr>
          <w:rFonts w:hAnsi="新細明體" w:hint="eastAsia"/>
          <w:sz w:val="20"/>
          <w:szCs w:val="20"/>
        </w:rPr>
        <w:t>頒獎</w:t>
      </w:r>
      <w:r w:rsidR="001D3004">
        <w:rPr>
          <w:rFonts w:hAnsi="新細明體" w:hint="eastAsia"/>
          <w:sz w:val="20"/>
          <w:szCs w:val="20"/>
        </w:rPr>
        <w:t>典禮</w:t>
      </w:r>
      <w:r w:rsidR="003D0403" w:rsidRPr="003D0403">
        <w:rPr>
          <w:rFonts w:ascii="細明體" w:eastAsia="細明體" w:hAnsi="細明體" w:hint="eastAsia"/>
          <w:sz w:val="20"/>
          <w:szCs w:val="20"/>
        </w:rPr>
        <w:t>，</w:t>
      </w:r>
      <w:r w:rsidR="003D0403">
        <w:rPr>
          <w:rFonts w:ascii="細明體" w:eastAsia="細明體" w:hAnsi="細明體" w:hint="eastAsia"/>
          <w:sz w:val="20"/>
          <w:szCs w:val="20"/>
        </w:rPr>
        <w:t>將在寄發成績單時再行公布</w:t>
      </w:r>
      <w:r>
        <w:rPr>
          <w:rFonts w:hAnsi="新細明體" w:hint="eastAsia"/>
          <w:sz w:val="20"/>
          <w:szCs w:val="20"/>
        </w:rPr>
        <w:t>。</w:t>
      </w:r>
    </w:p>
    <w:p w:rsidR="009654EC" w:rsidRDefault="009654EC">
      <w:pPr>
        <w:spacing w:before="50" w:after="50" w:line="452" w:lineRule="exact"/>
        <w:rPr>
          <w:rFonts w:ascii="細明體" w:eastAsia="細明體" w:hAnsi="細明體" w:hint="eastAsia"/>
          <w:sz w:val="20"/>
          <w:szCs w:val="20"/>
        </w:rPr>
      </w:pPr>
      <w:r>
        <w:rPr>
          <w:rFonts w:ascii="細明體" w:eastAsia="細明體" w:hAnsi="細明體" w:hint="eastAsia"/>
          <w:sz w:val="20"/>
          <w:szCs w:val="20"/>
        </w:rPr>
        <w:t>十五、</w:t>
      </w:r>
      <w:r>
        <w:rPr>
          <w:rFonts w:ascii="細明體" w:eastAsia="細明體" w:hAnsi="細明體"/>
          <w:sz w:val="20"/>
          <w:szCs w:val="20"/>
        </w:rPr>
        <w:t>附註說明：</w:t>
      </w:r>
      <w:r>
        <w:rPr>
          <w:rFonts w:ascii="細明體" w:eastAsia="細明體" w:hAnsi="細明體" w:hint="eastAsia"/>
          <w:sz w:val="20"/>
          <w:szCs w:val="20"/>
        </w:rPr>
        <w:t>1. 已完成繳費報名者，</w:t>
      </w:r>
      <w:r>
        <w:rPr>
          <w:rFonts w:ascii="細明體" w:eastAsia="細明體" w:hAnsi="細明體"/>
          <w:sz w:val="20"/>
          <w:szCs w:val="20"/>
        </w:rPr>
        <w:t>恕不退費。</w:t>
      </w:r>
    </w:p>
    <w:p w:rsidR="009654EC" w:rsidRDefault="009654EC">
      <w:pPr>
        <w:spacing w:before="50" w:after="50" w:line="452" w:lineRule="exact"/>
        <w:ind w:firstLineChars="800" w:firstLine="1600"/>
        <w:rPr>
          <w:rFonts w:ascii="細明體" w:eastAsia="細明體" w:hAnsi="細明體" w:hint="eastAsia"/>
          <w:sz w:val="20"/>
          <w:szCs w:val="20"/>
        </w:rPr>
      </w:pPr>
      <w:r>
        <w:rPr>
          <w:rFonts w:ascii="細明體" w:eastAsia="細明體" w:hAnsi="細明體" w:hint="eastAsia"/>
          <w:sz w:val="20"/>
          <w:szCs w:val="20"/>
        </w:rPr>
        <w:t xml:space="preserve">2. </w:t>
      </w:r>
      <w:r>
        <w:rPr>
          <w:rFonts w:ascii="細明體" w:eastAsia="細明體" w:hAnsi="細明體"/>
          <w:sz w:val="20"/>
          <w:szCs w:val="20"/>
        </w:rPr>
        <w:t>入場證於</w:t>
      </w:r>
      <w:r>
        <w:rPr>
          <w:rFonts w:ascii="細明體" w:eastAsia="細明體" w:hAnsi="細明體" w:hint="eastAsia"/>
          <w:sz w:val="20"/>
          <w:szCs w:val="20"/>
        </w:rPr>
        <w:t>賽</w:t>
      </w:r>
      <w:r>
        <w:rPr>
          <w:rFonts w:ascii="細明體" w:eastAsia="細明體" w:hAnsi="細明體"/>
          <w:sz w:val="20"/>
          <w:szCs w:val="20"/>
        </w:rPr>
        <w:t>前一週寄出</w:t>
      </w:r>
      <w:r>
        <w:rPr>
          <w:rFonts w:ascii="細明體" w:eastAsia="細明體" w:hAnsi="細明體" w:hint="eastAsia"/>
          <w:sz w:val="20"/>
          <w:szCs w:val="20"/>
        </w:rPr>
        <w:t>；</w:t>
      </w:r>
      <w:r>
        <w:rPr>
          <w:rFonts w:ascii="細明體" w:eastAsia="細明體" w:hAnsi="細明體"/>
          <w:sz w:val="20"/>
          <w:szCs w:val="20"/>
        </w:rPr>
        <w:t>如</w:t>
      </w:r>
      <w:r>
        <w:rPr>
          <w:rFonts w:ascii="細明體" w:eastAsia="細明體" w:hAnsi="細明體" w:hint="eastAsia"/>
          <w:sz w:val="20"/>
          <w:szCs w:val="20"/>
        </w:rPr>
        <w:t>入場證</w:t>
      </w:r>
      <w:r>
        <w:rPr>
          <w:rFonts w:ascii="細明體" w:eastAsia="細明體" w:hAnsi="細明體"/>
          <w:sz w:val="20"/>
          <w:szCs w:val="20"/>
        </w:rPr>
        <w:t>遺</w:t>
      </w:r>
      <w:r>
        <w:rPr>
          <w:rFonts w:ascii="細明體" w:eastAsia="細明體" w:hAnsi="細明體" w:hint="eastAsia"/>
          <w:sz w:val="20"/>
          <w:szCs w:val="20"/>
        </w:rPr>
        <w:t>失</w:t>
      </w:r>
      <w:r>
        <w:rPr>
          <w:rFonts w:ascii="細明體" w:eastAsia="細明體" w:hAnsi="細明體"/>
          <w:sz w:val="20"/>
          <w:szCs w:val="20"/>
        </w:rPr>
        <w:t>，請</w:t>
      </w:r>
      <w:r>
        <w:rPr>
          <w:rFonts w:ascii="細明體" w:eastAsia="細明體" w:hAnsi="細明體" w:hint="eastAsia"/>
          <w:sz w:val="20"/>
          <w:szCs w:val="20"/>
        </w:rPr>
        <w:t>聯</w:t>
      </w:r>
      <w:r>
        <w:rPr>
          <w:rFonts w:ascii="細明體" w:eastAsia="細明體" w:hAnsi="細明體"/>
          <w:sz w:val="20"/>
          <w:szCs w:val="20"/>
        </w:rPr>
        <w:t>繫</w:t>
      </w:r>
      <w:r>
        <w:rPr>
          <w:rFonts w:ascii="細明體" w:eastAsia="細明體" w:hAnsi="細明體" w:hint="eastAsia"/>
          <w:sz w:val="20"/>
          <w:szCs w:val="20"/>
        </w:rPr>
        <w:t>主</w:t>
      </w:r>
      <w:r>
        <w:rPr>
          <w:rFonts w:ascii="細明體" w:eastAsia="細明體" w:hAnsi="細明體"/>
          <w:sz w:val="20"/>
          <w:szCs w:val="20"/>
        </w:rPr>
        <w:t>辦單位申請補發。</w:t>
      </w:r>
    </w:p>
    <w:p w:rsidR="009654EC" w:rsidRDefault="009654EC">
      <w:pPr>
        <w:spacing w:before="50" w:after="50" w:line="452" w:lineRule="exact"/>
        <w:ind w:left="1640"/>
        <w:rPr>
          <w:rFonts w:ascii="細明體" w:eastAsia="細明體" w:hAnsi="細明體" w:hint="eastAsia"/>
          <w:bCs/>
          <w:color w:val="000000"/>
          <w:sz w:val="20"/>
          <w:szCs w:val="20"/>
        </w:rPr>
      </w:pPr>
      <w:r>
        <w:rPr>
          <w:rFonts w:ascii="細明體" w:eastAsia="細明體" w:hAnsi="細明體" w:hint="eastAsia"/>
          <w:sz w:val="20"/>
          <w:szCs w:val="20"/>
        </w:rPr>
        <w:lastRenderedPageBreak/>
        <w:t xml:space="preserve">3. </w:t>
      </w:r>
      <w:r>
        <w:rPr>
          <w:rFonts w:ascii="細明體" w:eastAsia="細明體" w:hAnsi="細明體" w:hint="eastAsia"/>
          <w:bCs/>
          <w:color w:val="000000"/>
          <w:sz w:val="20"/>
          <w:szCs w:val="20"/>
        </w:rPr>
        <w:t>比賽開始後15分鐘不可入場</w:t>
      </w:r>
    </w:p>
    <w:p w:rsidR="009654EC" w:rsidRDefault="009654EC">
      <w:pPr>
        <w:spacing w:before="50" w:after="50" w:line="452" w:lineRule="exact"/>
        <w:ind w:left="1640"/>
        <w:rPr>
          <w:rFonts w:ascii="細明體" w:eastAsia="細明體" w:hAnsi="細明體" w:hint="eastAsia"/>
          <w:sz w:val="20"/>
          <w:szCs w:val="20"/>
        </w:rPr>
      </w:pPr>
      <w:r>
        <w:rPr>
          <w:rFonts w:ascii="細明體" w:eastAsia="細明體" w:hAnsi="細明體" w:hint="eastAsia"/>
          <w:bCs/>
          <w:color w:val="000000"/>
          <w:sz w:val="20"/>
          <w:szCs w:val="20"/>
        </w:rPr>
        <w:t xml:space="preserve">4. </w:t>
      </w:r>
      <w:r>
        <w:rPr>
          <w:rFonts w:ascii="細明體" w:eastAsia="細明體" w:hAnsi="細明體"/>
          <w:sz w:val="20"/>
          <w:szCs w:val="20"/>
        </w:rPr>
        <w:t>參賽學生不得提前</w:t>
      </w:r>
      <w:r>
        <w:rPr>
          <w:rFonts w:ascii="細明體" w:eastAsia="細明體" w:hAnsi="細明體" w:hint="eastAsia"/>
          <w:sz w:val="20"/>
          <w:szCs w:val="20"/>
        </w:rPr>
        <w:t>交卷</w:t>
      </w:r>
      <w:r>
        <w:rPr>
          <w:rFonts w:ascii="細明體" w:eastAsia="細明體" w:hAnsi="細明體"/>
          <w:sz w:val="20"/>
          <w:szCs w:val="20"/>
        </w:rPr>
        <w:t>出場，待監</w:t>
      </w:r>
      <w:r>
        <w:rPr>
          <w:rFonts w:ascii="細明體" w:eastAsia="細明體" w:hAnsi="細明體" w:hint="eastAsia"/>
          <w:sz w:val="20"/>
          <w:szCs w:val="20"/>
        </w:rPr>
        <w:t>考</w:t>
      </w:r>
      <w:r>
        <w:rPr>
          <w:rFonts w:ascii="細明體" w:eastAsia="細明體" w:hAnsi="細明體"/>
          <w:sz w:val="20"/>
          <w:szCs w:val="20"/>
        </w:rPr>
        <w:t>人員統一收卷後才能離開考場。</w:t>
      </w:r>
    </w:p>
    <w:p w:rsidR="009654EC" w:rsidRDefault="009654EC">
      <w:pPr>
        <w:spacing w:before="50" w:after="50" w:line="452" w:lineRule="exact"/>
        <w:ind w:left="1640"/>
        <w:rPr>
          <w:rFonts w:ascii="細明體" w:eastAsia="細明體" w:hAnsi="細明體" w:hint="eastAsia"/>
          <w:sz w:val="20"/>
          <w:szCs w:val="20"/>
        </w:rPr>
      </w:pPr>
      <w:r>
        <w:rPr>
          <w:rFonts w:ascii="細明體" w:eastAsia="細明體" w:hAnsi="細明體" w:hint="eastAsia"/>
          <w:sz w:val="20"/>
          <w:szCs w:val="20"/>
        </w:rPr>
        <w:t>5.</w:t>
      </w:r>
      <w:r>
        <w:rPr>
          <w:rFonts w:ascii="細明體" w:eastAsia="細明體" w:hAnsi="細明體"/>
          <w:sz w:val="20"/>
          <w:szCs w:val="20"/>
        </w:rPr>
        <w:t xml:space="preserve"> 資格不符者，一律不予計分。</w:t>
      </w:r>
    </w:p>
    <w:p w:rsidR="009654EC" w:rsidRDefault="009654EC">
      <w:pPr>
        <w:spacing w:before="50" w:after="50" w:line="452" w:lineRule="exact"/>
        <w:ind w:left="1640"/>
        <w:rPr>
          <w:rFonts w:ascii="細明體" w:eastAsia="細明體" w:hAnsi="細明體" w:hint="eastAsia"/>
          <w:sz w:val="20"/>
          <w:szCs w:val="20"/>
        </w:rPr>
      </w:pPr>
      <w:r>
        <w:rPr>
          <w:rFonts w:hAnsi="新細明體" w:hint="eastAsia"/>
          <w:sz w:val="20"/>
          <w:szCs w:val="20"/>
        </w:rPr>
        <w:t xml:space="preserve">6. </w:t>
      </w:r>
      <w:r>
        <w:rPr>
          <w:rFonts w:hAnsi="新細明體" w:hint="eastAsia"/>
          <w:sz w:val="20"/>
          <w:szCs w:val="20"/>
        </w:rPr>
        <w:t>初賽</w:t>
      </w:r>
      <w:r>
        <w:rPr>
          <w:rFonts w:hAnsi="新細明體"/>
          <w:sz w:val="20"/>
          <w:szCs w:val="20"/>
        </w:rPr>
        <w:t>各組</w:t>
      </w:r>
      <w:r>
        <w:rPr>
          <w:rFonts w:hAnsi="新細明體" w:hint="eastAsia"/>
          <w:sz w:val="20"/>
          <w:szCs w:val="20"/>
        </w:rPr>
        <w:t>佳作以上者（含佳作）</w:t>
      </w:r>
      <w:r>
        <w:rPr>
          <w:rFonts w:hAnsi="新細明體"/>
          <w:sz w:val="20"/>
          <w:szCs w:val="20"/>
        </w:rPr>
        <w:t>皆可參加全國</w:t>
      </w:r>
      <w:r>
        <w:rPr>
          <w:rFonts w:hAnsi="新細明體" w:hint="eastAsia"/>
          <w:sz w:val="20"/>
          <w:szCs w:val="20"/>
        </w:rPr>
        <w:t>分區</w:t>
      </w:r>
      <w:r>
        <w:rPr>
          <w:rFonts w:hAnsi="新細明體"/>
          <w:sz w:val="20"/>
          <w:szCs w:val="20"/>
        </w:rPr>
        <w:t>決賽</w:t>
      </w:r>
      <w:r>
        <w:rPr>
          <w:rFonts w:ascii="細明體" w:eastAsia="細明體" w:hAnsi="細明體" w:hint="eastAsia"/>
          <w:sz w:val="20"/>
          <w:szCs w:val="20"/>
        </w:rPr>
        <w:t>（決賽時間地點將隨成績單通知）。</w:t>
      </w:r>
    </w:p>
    <w:p w:rsidR="00D373D6" w:rsidRDefault="00D373D6">
      <w:pPr>
        <w:spacing w:before="50" w:after="50" w:line="452" w:lineRule="exact"/>
        <w:ind w:left="1640"/>
        <w:rPr>
          <w:rFonts w:ascii="細明體" w:eastAsia="細明體" w:hAnsi="細明體" w:hint="eastAsia"/>
          <w:b/>
          <w:bCs/>
          <w:color w:val="FF0000"/>
          <w:sz w:val="20"/>
          <w:szCs w:val="20"/>
        </w:rPr>
      </w:pPr>
      <w:r>
        <w:rPr>
          <w:rFonts w:ascii="細明體" w:eastAsia="細明體" w:hAnsi="細明體" w:hint="eastAsia"/>
          <w:sz w:val="20"/>
          <w:szCs w:val="20"/>
        </w:rPr>
        <w:t>7</w:t>
      </w:r>
      <w:r w:rsidRPr="003D0403">
        <w:rPr>
          <w:rFonts w:ascii="細明體" w:eastAsia="細明體" w:hAnsi="細明體" w:hint="eastAsia"/>
          <w:color w:val="FF0000"/>
          <w:sz w:val="20"/>
          <w:szCs w:val="20"/>
        </w:rPr>
        <w:t>.因應防疫</w:t>
      </w:r>
      <w:r w:rsidRPr="003D0403">
        <w:rPr>
          <w:rFonts w:ascii="細明體" w:eastAsia="細明體" w:hAnsi="細明體"/>
          <w:color w:val="FF0000"/>
          <w:sz w:val="20"/>
          <w:szCs w:val="20"/>
        </w:rPr>
        <w:t>，</w:t>
      </w:r>
      <w:r w:rsidRPr="003D0403">
        <w:rPr>
          <w:rFonts w:ascii="細明體" w:eastAsia="細明體" w:hAnsi="細明體" w:hint="eastAsia"/>
          <w:color w:val="FF0000"/>
          <w:sz w:val="20"/>
          <w:szCs w:val="20"/>
        </w:rPr>
        <w:t>請配合戴上口罩</w:t>
      </w:r>
      <w:r w:rsidR="003D0403" w:rsidRPr="003D0403">
        <w:rPr>
          <w:rFonts w:ascii="細明體" w:eastAsia="細明體" w:hAnsi="細明體" w:hint="eastAsia"/>
          <w:color w:val="FF0000"/>
          <w:sz w:val="20"/>
          <w:szCs w:val="20"/>
        </w:rPr>
        <w:t>、噴酒精、量體溫後再</w:t>
      </w:r>
      <w:r w:rsidRPr="003D0403">
        <w:rPr>
          <w:rFonts w:ascii="細明體" w:eastAsia="細明體" w:hAnsi="細明體" w:hint="eastAsia"/>
          <w:color w:val="FF0000"/>
          <w:sz w:val="20"/>
          <w:szCs w:val="20"/>
        </w:rPr>
        <w:t>入場測驗</w:t>
      </w:r>
      <w:r w:rsidRPr="003D0403">
        <w:rPr>
          <w:rFonts w:ascii="細明體" w:eastAsia="細明體" w:hAnsi="細明體"/>
          <w:color w:val="FF0000"/>
          <w:sz w:val="20"/>
          <w:szCs w:val="20"/>
        </w:rPr>
        <w:t>。</w:t>
      </w:r>
    </w:p>
    <w:p w:rsidR="009654EC" w:rsidRDefault="00D373D6">
      <w:pPr>
        <w:spacing w:before="50" w:after="50" w:line="452" w:lineRule="exact"/>
        <w:ind w:left="1640"/>
        <w:rPr>
          <w:rFonts w:ascii="細明體" w:eastAsia="細明體" w:hAnsi="細明體" w:hint="eastAsia"/>
          <w:color w:val="FF0000"/>
          <w:sz w:val="20"/>
          <w:szCs w:val="20"/>
        </w:rPr>
      </w:pPr>
      <w:r>
        <w:rPr>
          <w:rStyle w:val="aa"/>
          <w:rFonts w:hint="eastAsia"/>
          <w:b w:val="0"/>
          <w:bCs w:val="0"/>
          <w:color w:val="000000"/>
          <w:sz w:val="20"/>
        </w:rPr>
        <w:t>8</w:t>
      </w:r>
      <w:r w:rsidR="009654EC">
        <w:rPr>
          <w:rStyle w:val="aa"/>
          <w:rFonts w:hint="eastAsia"/>
          <w:b w:val="0"/>
          <w:bCs w:val="0"/>
          <w:color w:val="000000"/>
          <w:sz w:val="20"/>
        </w:rPr>
        <w:t>.</w:t>
      </w:r>
      <w:r w:rsidR="009654EC">
        <w:rPr>
          <w:rStyle w:val="aa"/>
          <w:rFonts w:ascii="新細明體" w:hAnsi="新細明體"/>
          <w:b w:val="0"/>
          <w:bCs w:val="0"/>
          <w:color w:val="000000"/>
          <w:sz w:val="20"/>
        </w:rPr>
        <w:t>若有未盡事宜</w:t>
      </w:r>
      <w:r w:rsidR="009654EC">
        <w:rPr>
          <w:rStyle w:val="aa"/>
          <w:rFonts w:ascii="新細明體" w:hAnsi="新細明體" w:hint="eastAsia"/>
          <w:b w:val="0"/>
          <w:bCs w:val="0"/>
          <w:color w:val="000000"/>
          <w:sz w:val="20"/>
        </w:rPr>
        <w:t>，</w:t>
      </w:r>
      <w:r w:rsidR="009654EC">
        <w:rPr>
          <w:rStyle w:val="aa"/>
          <w:rFonts w:ascii="新細明體" w:hAnsi="新細明體"/>
          <w:b w:val="0"/>
          <w:bCs w:val="0"/>
          <w:color w:val="000000"/>
          <w:sz w:val="20"/>
        </w:rPr>
        <w:t>請留意</w:t>
      </w:r>
      <w:r w:rsidR="000C31D5">
        <w:rPr>
          <w:rFonts w:hint="eastAsia"/>
          <w:sz w:val="20"/>
          <w:szCs w:val="20"/>
        </w:rPr>
        <w:t>第</w:t>
      </w:r>
      <w:r w:rsidR="00E1624D">
        <w:rPr>
          <w:rFonts w:hint="eastAsia"/>
          <w:sz w:val="20"/>
          <w:szCs w:val="20"/>
        </w:rPr>
        <w:t>十</w:t>
      </w:r>
      <w:r w:rsidR="003D0403">
        <w:rPr>
          <w:rFonts w:hint="eastAsia"/>
          <w:sz w:val="20"/>
          <w:szCs w:val="20"/>
        </w:rPr>
        <w:t>五</w:t>
      </w:r>
      <w:r w:rsidR="004470EA" w:rsidRPr="0082746F">
        <w:rPr>
          <w:rFonts w:hint="eastAsia"/>
          <w:sz w:val="20"/>
          <w:szCs w:val="20"/>
        </w:rPr>
        <w:t>屆「聯合盃」全國作文大賽官網</w:t>
      </w:r>
      <w:hyperlink r:id="rId11" w:tgtFrame="_blank" w:tooltip="https://udncollege.udn.com/category/competition/writingcontest/" w:history="1">
        <w:r w:rsidR="00383731">
          <w:rPr>
            <w:rStyle w:val="a6"/>
            <w:rFonts w:ascii="微軟正黑體" w:eastAsia="微軟正黑體" w:hAnsi="微軟正黑體" w:hint="eastAsia"/>
            <w:color w:val="1155CC"/>
            <w:sz w:val="20"/>
            <w:szCs w:val="20"/>
            <w:shd w:val="clear" w:color="auto" w:fill="FFFFFF"/>
          </w:rPr>
          <w:t>https://udncollege.udn.com/category/competition/writingcontest/</w:t>
        </w:r>
      </w:hyperlink>
      <w:r w:rsidR="009654EC">
        <w:rPr>
          <w:rStyle w:val="aa"/>
          <w:rFonts w:ascii="新細明體" w:hAnsi="新細明體"/>
          <w:b w:val="0"/>
          <w:bCs w:val="0"/>
          <w:color w:val="000000"/>
          <w:sz w:val="20"/>
        </w:rPr>
        <w:t>所發</w:t>
      </w:r>
      <w:r w:rsidR="009654EC">
        <w:rPr>
          <w:rStyle w:val="aa"/>
          <w:rFonts w:ascii="新細明體" w:hAnsi="新細明體" w:hint="eastAsia"/>
          <w:b w:val="0"/>
          <w:bCs w:val="0"/>
          <w:color w:val="000000"/>
          <w:sz w:val="20"/>
          <w:szCs w:val="27"/>
        </w:rPr>
        <w:t>佈考試相關訊息。</w:t>
      </w:r>
    </w:p>
    <w:p w:rsidR="009654EC" w:rsidRDefault="009654EC">
      <w:pPr>
        <w:pStyle w:val="a3"/>
        <w:tabs>
          <w:tab w:val="clear" w:pos="4153"/>
          <w:tab w:val="clear" w:pos="8306"/>
        </w:tabs>
        <w:snapToGrid/>
        <w:spacing w:before="50" w:after="50" w:line="452" w:lineRule="exact"/>
        <w:rPr>
          <w:rFonts w:ascii="細明體" w:eastAsia="細明體" w:hAnsi="細明體" w:hint="eastAsia"/>
          <w:color w:val="0000FF"/>
        </w:rPr>
      </w:pPr>
      <w:r>
        <w:rPr>
          <w:rFonts w:ascii="細明體" w:eastAsia="細明體" w:hAnsi="細明體" w:hint="eastAsia"/>
        </w:rPr>
        <w:t>十七、全國決賽資訊</w:t>
      </w:r>
    </w:p>
    <w:p w:rsidR="009654EC" w:rsidRDefault="009654EC">
      <w:pPr>
        <w:spacing w:line="240" w:lineRule="atLeast"/>
        <w:ind w:leftChars="249" w:left="1598" w:hangingChars="500" w:hanging="1000"/>
        <w:rPr>
          <w:rFonts w:ascii="新細明體" w:hAnsi="新細明體" w:hint="eastAsia"/>
          <w:sz w:val="20"/>
        </w:rPr>
      </w:pPr>
      <w:r>
        <w:rPr>
          <w:rFonts w:ascii="新細明體" w:hAnsi="新細明體" w:cs="Arial" w:hint="eastAsia"/>
          <w:color w:val="000000"/>
          <w:sz w:val="20"/>
          <w:szCs w:val="16"/>
        </w:rPr>
        <w:t>全國決賽：</w:t>
      </w:r>
      <w:r w:rsidR="003D0403">
        <w:rPr>
          <w:rFonts w:ascii="新細明體" w:hAnsi="新細明體" w:hint="eastAsia"/>
          <w:color w:val="000000"/>
          <w:sz w:val="20"/>
          <w:szCs w:val="20"/>
        </w:rPr>
        <w:t>將訂</w:t>
      </w:r>
      <w:r w:rsidR="003D0403">
        <w:rPr>
          <w:rFonts w:ascii="新細明體" w:hAnsi="新細明體" w:cs="Arial" w:hint="eastAsia"/>
          <w:color w:val="000000"/>
          <w:sz w:val="20"/>
          <w:szCs w:val="20"/>
        </w:rPr>
        <w:t>於111年1月9日</w:t>
      </w:r>
      <w:r>
        <w:rPr>
          <w:rFonts w:ascii="新細明體" w:hAnsi="新細明體" w:cs="Arial" w:hint="eastAsia"/>
          <w:color w:val="000000"/>
          <w:sz w:val="20"/>
          <w:szCs w:val="20"/>
        </w:rPr>
        <w:t>在北、中、南都會區舉行，詳細地點及考試資訊於成績單上另行通知</w:t>
      </w:r>
      <w:r w:rsidR="004470EA">
        <w:rPr>
          <w:rFonts w:ascii="新細明體" w:hAnsi="新細明體" w:cs="Arial" w:hint="eastAsia"/>
          <w:color w:val="000000"/>
          <w:sz w:val="20"/>
          <w:szCs w:val="20"/>
        </w:rPr>
        <w:t>或</w:t>
      </w:r>
      <w:r w:rsidR="004470EA" w:rsidRPr="004470EA">
        <w:rPr>
          <w:rFonts w:hint="eastAsia"/>
          <w:color w:val="000000"/>
          <w:sz w:val="20"/>
          <w:szCs w:val="20"/>
        </w:rPr>
        <w:t>於各地初賽完後，公佈於</w:t>
      </w:r>
      <w:r w:rsidR="000C31D5">
        <w:rPr>
          <w:rFonts w:hint="eastAsia"/>
          <w:sz w:val="20"/>
          <w:szCs w:val="20"/>
        </w:rPr>
        <w:t>第</w:t>
      </w:r>
      <w:r w:rsidR="00E1624D">
        <w:rPr>
          <w:rFonts w:hint="eastAsia"/>
          <w:sz w:val="20"/>
          <w:szCs w:val="20"/>
        </w:rPr>
        <w:t>十</w:t>
      </w:r>
      <w:r w:rsidR="003D0403">
        <w:rPr>
          <w:rFonts w:hint="eastAsia"/>
          <w:sz w:val="20"/>
          <w:szCs w:val="20"/>
        </w:rPr>
        <w:t>五</w:t>
      </w:r>
      <w:r w:rsidR="004470EA" w:rsidRPr="004470EA">
        <w:rPr>
          <w:rFonts w:hint="eastAsia"/>
          <w:sz w:val="20"/>
          <w:szCs w:val="20"/>
        </w:rPr>
        <w:t>屆「聯合盃」全國作文大賽官網</w:t>
      </w:r>
      <w:hyperlink r:id="rId12" w:tgtFrame="_blank" w:tooltip="https://udncollege.udn.com/category/competition/writingcontest/" w:history="1">
        <w:r w:rsidR="00383731">
          <w:rPr>
            <w:rStyle w:val="a6"/>
            <w:rFonts w:ascii="微軟正黑體" w:eastAsia="微軟正黑體" w:hAnsi="微軟正黑體" w:hint="eastAsia"/>
            <w:color w:val="1155CC"/>
            <w:sz w:val="20"/>
            <w:szCs w:val="20"/>
            <w:shd w:val="clear" w:color="auto" w:fill="FFFFFF"/>
          </w:rPr>
          <w:t>https://udncollege.udn.com/category/competition/writingcontest/</w:t>
        </w:r>
      </w:hyperlink>
      <w:r w:rsidR="004470EA" w:rsidRPr="004470EA">
        <w:rPr>
          <w:rFonts w:hint="eastAsia"/>
          <w:color w:val="000000"/>
          <w:sz w:val="20"/>
          <w:szCs w:val="20"/>
        </w:rPr>
        <w:t>網站。</w:t>
      </w:r>
    </w:p>
    <w:sectPr w:rsidR="009654EC">
      <w:footerReference w:type="even" r:id="rId13"/>
      <w:footerReference w:type="default" r:id="rId14"/>
      <w:pgSz w:w="11906" w:h="16838"/>
      <w:pgMar w:top="851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D93" w:rsidRDefault="00436D93">
      <w:r>
        <w:separator/>
      </w:r>
    </w:p>
  </w:endnote>
  <w:endnote w:type="continuationSeparator" w:id="0">
    <w:p w:rsidR="00436D93" w:rsidRDefault="0043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(P)">
    <w:panose1 w:val="020F0300000000000000"/>
    <w:charset w:val="88"/>
    <w:family w:val="swiss"/>
    <w:pitch w:val="variable"/>
    <w:sig w:usb0="A000023F" w:usb1="3A4F9C38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36" w:rsidRDefault="00C30E3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30E36" w:rsidRDefault="00C30E3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36" w:rsidRDefault="00C30E3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0FF0">
      <w:rPr>
        <w:rStyle w:val="a4"/>
        <w:noProof/>
      </w:rPr>
      <w:t>2</w:t>
    </w:r>
    <w:r>
      <w:rPr>
        <w:rStyle w:val="a4"/>
      </w:rPr>
      <w:fldChar w:fldCharType="end"/>
    </w:r>
  </w:p>
  <w:p w:rsidR="00C30E36" w:rsidRDefault="00C30E3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D93" w:rsidRDefault="00436D93">
      <w:r>
        <w:separator/>
      </w:r>
    </w:p>
  </w:footnote>
  <w:footnote w:type="continuationSeparator" w:id="0">
    <w:p w:rsidR="00436D93" w:rsidRDefault="00436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DDC"/>
    <w:multiLevelType w:val="hybridMultilevel"/>
    <w:tmpl w:val="95CC2B54"/>
    <w:lvl w:ilvl="0" w:tplc="DB9EE2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000000"/>
      </w:rPr>
    </w:lvl>
    <w:lvl w:ilvl="1" w:tplc="CE066892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華康細圓體(P)" w:eastAsia="華康細圓體(P)" w:hAnsi="Times New Roman" w:cs="Times New Roman" w:hint="eastAsia"/>
      </w:rPr>
    </w:lvl>
    <w:lvl w:ilvl="2" w:tplc="43FC9902">
      <w:start w:val="3"/>
      <w:numFmt w:val="decimal"/>
      <w:lvlText w:val="%3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61662292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DE8A0226">
      <w:start w:val="1"/>
      <w:numFmt w:val="taiwaneseCountingThousand"/>
      <w:lvlText w:val="（%5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1829008">
      <w:start w:val="2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4B07B8"/>
    <w:multiLevelType w:val="hybridMultilevel"/>
    <w:tmpl w:val="AD180FD8"/>
    <w:lvl w:ilvl="0" w:tplc="530435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493C63"/>
    <w:multiLevelType w:val="hybridMultilevel"/>
    <w:tmpl w:val="E5B6053C"/>
    <w:lvl w:ilvl="0" w:tplc="EE5498BC">
      <w:start w:val="7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65258B"/>
    <w:multiLevelType w:val="hybridMultilevel"/>
    <w:tmpl w:val="E8A81134"/>
    <w:lvl w:ilvl="0" w:tplc="530435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CD6217"/>
    <w:multiLevelType w:val="hybridMultilevel"/>
    <w:tmpl w:val="C8A8599A"/>
    <w:lvl w:ilvl="0" w:tplc="530435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09008CF"/>
    <w:multiLevelType w:val="hybridMultilevel"/>
    <w:tmpl w:val="136A05A4"/>
    <w:lvl w:ilvl="0" w:tplc="EFAA020E">
      <w:start w:val="8"/>
      <w:numFmt w:val="decimal"/>
      <w:lvlText w:val="%1."/>
      <w:lvlJc w:val="left"/>
      <w:pPr>
        <w:tabs>
          <w:tab w:val="num" w:pos="2000"/>
        </w:tabs>
        <w:ind w:left="2000" w:hanging="360"/>
      </w:pPr>
      <w:rPr>
        <w:rFonts w:ascii="Times New Roman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00"/>
        </w:tabs>
        <w:ind w:left="2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40"/>
        </w:tabs>
        <w:ind w:left="4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80"/>
        </w:tabs>
        <w:ind w:left="5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60"/>
        </w:tabs>
        <w:ind w:left="5960" w:hanging="480"/>
      </w:pPr>
    </w:lvl>
  </w:abstractNum>
  <w:abstractNum w:abstractNumId="6">
    <w:nsid w:val="12993314"/>
    <w:multiLevelType w:val="hybridMultilevel"/>
    <w:tmpl w:val="8370F896"/>
    <w:lvl w:ilvl="0" w:tplc="530435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5C3D8A"/>
    <w:multiLevelType w:val="hybridMultilevel"/>
    <w:tmpl w:val="DEBA1026"/>
    <w:lvl w:ilvl="0" w:tplc="530435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">
    <w:nsid w:val="1FF24887"/>
    <w:multiLevelType w:val="hybridMultilevel"/>
    <w:tmpl w:val="216CB8E2"/>
    <w:lvl w:ilvl="0" w:tplc="6CE06452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9">
    <w:nsid w:val="21752EE3"/>
    <w:multiLevelType w:val="hybridMultilevel"/>
    <w:tmpl w:val="6600A796"/>
    <w:lvl w:ilvl="0" w:tplc="2E1E99EE">
      <w:start w:val="2"/>
      <w:numFmt w:val="decimal"/>
      <w:lvlText w:val="%1."/>
      <w:lvlJc w:val="left"/>
      <w:pPr>
        <w:tabs>
          <w:tab w:val="num" w:pos="1980"/>
        </w:tabs>
        <w:ind w:left="1980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5"/>
        </w:tabs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5"/>
        </w:tabs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5"/>
        </w:tabs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480"/>
      </w:pPr>
    </w:lvl>
  </w:abstractNum>
  <w:abstractNum w:abstractNumId="10">
    <w:nsid w:val="246D32B1"/>
    <w:multiLevelType w:val="hybridMultilevel"/>
    <w:tmpl w:val="BC34BD2E"/>
    <w:lvl w:ilvl="0" w:tplc="6090DA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805EEE"/>
    <w:multiLevelType w:val="hybridMultilevel"/>
    <w:tmpl w:val="40F66C12"/>
    <w:lvl w:ilvl="0" w:tplc="530435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7766554"/>
    <w:multiLevelType w:val="hybridMultilevel"/>
    <w:tmpl w:val="9B849E7C"/>
    <w:lvl w:ilvl="0" w:tplc="9E0005D2">
      <w:start w:val="5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13">
    <w:nsid w:val="3C5A1224"/>
    <w:multiLevelType w:val="hybridMultilevel"/>
    <w:tmpl w:val="52761404"/>
    <w:lvl w:ilvl="0" w:tplc="04090007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D68006D"/>
    <w:multiLevelType w:val="hybridMultilevel"/>
    <w:tmpl w:val="6C94F48E"/>
    <w:lvl w:ilvl="0" w:tplc="530435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97D2F606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0BE7832"/>
    <w:multiLevelType w:val="hybridMultilevel"/>
    <w:tmpl w:val="D1CE5334"/>
    <w:lvl w:ilvl="0" w:tplc="345405D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8CB43ED0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44AE77D9"/>
    <w:multiLevelType w:val="hybridMultilevel"/>
    <w:tmpl w:val="3146D5A0"/>
    <w:lvl w:ilvl="0" w:tplc="530435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6294FA0"/>
    <w:multiLevelType w:val="hybridMultilevel"/>
    <w:tmpl w:val="F2A8A3BC"/>
    <w:lvl w:ilvl="0" w:tplc="5D3C5A8A">
      <w:start w:val="9"/>
      <w:numFmt w:val="decimal"/>
      <w:lvlText w:val="%1."/>
      <w:lvlJc w:val="left"/>
      <w:pPr>
        <w:tabs>
          <w:tab w:val="num" w:pos="2000"/>
        </w:tabs>
        <w:ind w:left="20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00"/>
        </w:tabs>
        <w:ind w:left="2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40"/>
        </w:tabs>
        <w:ind w:left="4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80"/>
        </w:tabs>
        <w:ind w:left="5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60"/>
        </w:tabs>
        <w:ind w:left="5960" w:hanging="480"/>
      </w:pPr>
    </w:lvl>
  </w:abstractNum>
  <w:abstractNum w:abstractNumId="18">
    <w:nsid w:val="4D087CD7"/>
    <w:multiLevelType w:val="hybridMultilevel"/>
    <w:tmpl w:val="1368F38E"/>
    <w:lvl w:ilvl="0" w:tplc="AF0CE754">
      <w:start w:val="3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4CE77F5"/>
    <w:multiLevelType w:val="hybridMultilevel"/>
    <w:tmpl w:val="191828BE"/>
    <w:lvl w:ilvl="0" w:tplc="5D40FDB8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0">
    <w:nsid w:val="6E4F2AF2"/>
    <w:multiLevelType w:val="hybridMultilevel"/>
    <w:tmpl w:val="E78C64B4"/>
    <w:lvl w:ilvl="0" w:tplc="B60EAF0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13D7163"/>
    <w:multiLevelType w:val="hybridMultilevel"/>
    <w:tmpl w:val="B33C99B6"/>
    <w:lvl w:ilvl="0" w:tplc="D33C2696">
      <w:start w:val="1"/>
      <w:numFmt w:val="decimal"/>
      <w:lvlText w:val="（%1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2">
    <w:nsid w:val="7E4E376B"/>
    <w:multiLevelType w:val="hybridMultilevel"/>
    <w:tmpl w:val="DEBA1026"/>
    <w:lvl w:ilvl="0" w:tplc="530435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0"/>
  </w:num>
  <w:num w:numId="2">
    <w:abstractNumId w:val="20"/>
  </w:num>
  <w:num w:numId="3">
    <w:abstractNumId w:val="21"/>
  </w:num>
  <w:num w:numId="4">
    <w:abstractNumId w:val="13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11"/>
  </w:num>
  <w:num w:numId="12">
    <w:abstractNumId w:val="16"/>
  </w:num>
  <w:num w:numId="13">
    <w:abstractNumId w:val="3"/>
  </w:num>
  <w:num w:numId="14">
    <w:abstractNumId w:val="14"/>
  </w:num>
  <w:num w:numId="15">
    <w:abstractNumId w:val="18"/>
  </w:num>
  <w:num w:numId="16">
    <w:abstractNumId w:val="22"/>
  </w:num>
  <w:num w:numId="17">
    <w:abstractNumId w:val="10"/>
  </w:num>
  <w:num w:numId="18">
    <w:abstractNumId w:val="19"/>
  </w:num>
  <w:num w:numId="19">
    <w:abstractNumId w:val="2"/>
  </w:num>
  <w:num w:numId="20">
    <w:abstractNumId w:val="5"/>
  </w:num>
  <w:num w:numId="21">
    <w:abstractNumId w:val="15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F5"/>
    <w:rsid w:val="000256E1"/>
    <w:rsid w:val="00063852"/>
    <w:rsid w:val="00075ECA"/>
    <w:rsid w:val="000B662F"/>
    <w:rsid w:val="000C31D5"/>
    <w:rsid w:val="000C51CD"/>
    <w:rsid w:val="00154EA1"/>
    <w:rsid w:val="001D3004"/>
    <w:rsid w:val="001D4E2D"/>
    <w:rsid w:val="001F0858"/>
    <w:rsid w:val="00232B4F"/>
    <w:rsid w:val="002548D6"/>
    <w:rsid w:val="00280CEF"/>
    <w:rsid w:val="00284066"/>
    <w:rsid w:val="00330233"/>
    <w:rsid w:val="003460D1"/>
    <w:rsid w:val="003634F5"/>
    <w:rsid w:val="00363EDD"/>
    <w:rsid w:val="00383731"/>
    <w:rsid w:val="003B0B5C"/>
    <w:rsid w:val="003D0403"/>
    <w:rsid w:val="003D117A"/>
    <w:rsid w:val="003E5452"/>
    <w:rsid w:val="00436D93"/>
    <w:rsid w:val="004374D6"/>
    <w:rsid w:val="004470EA"/>
    <w:rsid w:val="00447F00"/>
    <w:rsid w:val="0045448D"/>
    <w:rsid w:val="00486A66"/>
    <w:rsid w:val="00535D8B"/>
    <w:rsid w:val="00557DDD"/>
    <w:rsid w:val="00574A22"/>
    <w:rsid w:val="005A5B12"/>
    <w:rsid w:val="005B4F57"/>
    <w:rsid w:val="005F52D5"/>
    <w:rsid w:val="005F7F52"/>
    <w:rsid w:val="00676014"/>
    <w:rsid w:val="006B0FF0"/>
    <w:rsid w:val="00713D33"/>
    <w:rsid w:val="00753FFB"/>
    <w:rsid w:val="007645F1"/>
    <w:rsid w:val="007A324B"/>
    <w:rsid w:val="007A3838"/>
    <w:rsid w:val="007B070E"/>
    <w:rsid w:val="007D62F4"/>
    <w:rsid w:val="008000EC"/>
    <w:rsid w:val="0082746F"/>
    <w:rsid w:val="00830496"/>
    <w:rsid w:val="00846920"/>
    <w:rsid w:val="00846FB1"/>
    <w:rsid w:val="008636F2"/>
    <w:rsid w:val="008A00D4"/>
    <w:rsid w:val="00916498"/>
    <w:rsid w:val="009654EC"/>
    <w:rsid w:val="00982833"/>
    <w:rsid w:val="00996000"/>
    <w:rsid w:val="00A04B72"/>
    <w:rsid w:val="00B247A0"/>
    <w:rsid w:val="00B80CF7"/>
    <w:rsid w:val="00BB1103"/>
    <w:rsid w:val="00BF6DF7"/>
    <w:rsid w:val="00BF6F14"/>
    <w:rsid w:val="00C30E36"/>
    <w:rsid w:val="00CB763E"/>
    <w:rsid w:val="00CE53A7"/>
    <w:rsid w:val="00D373D6"/>
    <w:rsid w:val="00D72315"/>
    <w:rsid w:val="00E1624D"/>
    <w:rsid w:val="00E37BCD"/>
    <w:rsid w:val="00E41AD4"/>
    <w:rsid w:val="00E44D69"/>
    <w:rsid w:val="00E6719E"/>
    <w:rsid w:val="00E93E05"/>
    <w:rsid w:val="00F05910"/>
    <w:rsid w:val="00F1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semiHidden/>
    <w:rPr>
      <w:kern w:val="2"/>
    </w:rPr>
  </w:style>
  <w:style w:type="character" w:styleId="aa">
    <w:name w:val="Strong"/>
    <w:qFormat/>
    <w:rPr>
      <w:b/>
      <w:bCs/>
    </w:rPr>
  </w:style>
  <w:style w:type="character" w:customStyle="1" w:styleId="copyright1">
    <w:name w:val="copyright1"/>
    <w:rPr>
      <w:sz w:val="15"/>
      <w:szCs w:val="15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semiHidden/>
    <w:rPr>
      <w:kern w:val="2"/>
    </w:rPr>
  </w:style>
  <w:style w:type="character" w:styleId="aa">
    <w:name w:val="Strong"/>
    <w:qFormat/>
    <w:rPr>
      <w:b/>
      <w:bCs/>
    </w:rPr>
  </w:style>
  <w:style w:type="character" w:customStyle="1" w:styleId="copyright1">
    <w:name w:val="copyright1"/>
    <w:rPr>
      <w:sz w:val="15"/>
      <w:szCs w:val="15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mao.hl@udngroup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dncollege.udn.com/category/competition/writingcontes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dncollege.udn.com/category/competition/writingcontes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dncollege.udn.com/category/competition/writingconte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dncollege.udn.com/category/competition/writingcontes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2363</Characters>
  <Application>Microsoft Office Word</Application>
  <DocSecurity>0</DocSecurity>
  <Lines>19</Lines>
  <Paragraphs>5</Paragraphs>
  <ScaleCrop>false</ScaleCrop>
  <Company>My Company</Company>
  <LinksUpToDate>false</LinksUpToDate>
  <CharactersWithSpaces>2772</CharactersWithSpaces>
  <SharedDoc>false</SharedDoc>
  <HLinks>
    <vt:vector size="30" baseType="variant">
      <vt:variant>
        <vt:i4>6881396</vt:i4>
      </vt:variant>
      <vt:variant>
        <vt:i4>12</vt:i4>
      </vt:variant>
      <vt:variant>
        <vt:i4>0</vt:i4>
      </vt:variant>
      <vt:variant>
        <vt:i4>5</vt:i4>
      </vt:variant>
      <vt:variant>
        <vt:lpwstr>https://udncollege.udn.com/category/competition/writingcontest/</vt:lpwstr>
      </vt:variant>
      <vt:variant>
        <vt:lpwstr/>
      </vt:variant>
      <vt:variant>
        <vt:i4>6881396</vt:i4>
      </vt:variant>
      <vt:variant>
        <vt:i4>9</vt:i4>
      </vt:variant>
      <vt:variant>
        <vt:i4>0</vt:i4>
      </vt:variant>
      <vt:variant>
        <vt:i4>5</vt:i4>
      </vt:variant>
      <vt:variant>
        <vt:lpwstr>https://udncollege.udn.com/category/competition/writingcontest/</vt:lpwstr>
      </vt:variant>
      <vt:variant>
        <vt:lpwstr/>
      </vt:variant>
      <vt:variant>
        <vt:i4>6881396</vt:i4>
      </vt:variant>
      <vt:variant>
        <vt:i4>6</vt:i4>
      </vt:variant>
      <vt:variant>
        <vt:i4>0</vt:i4>
      </vt:variant>
      <vt:variant>
        <vt:i4>5</vt:i4>
      </vt:variant>
      <vt:variant>
        <vt:lpwstr>https://udncollege.udn.com/category/competition/writingcontest/</vt:lpwstr>
      </vt:variant>
      <vt:variant>
        <vt:lpwstr/>
      </vt:variant>
      <vt:variant>
        <vt:i4>6881396</vt:i4>
      </vt:variant>
      <vt:variant>
        <vt:i4>3</vt:i4>
      </vt:variant>
      <vt:variant>
        <vt:i4>0</vt:i4>
      </vt:variant>
      <vt:variant>
        <vt:i4>5</vt:i4>
      </vt:variant>
      <vt:variant>
        <vt:lpwstr>https://udncollege.udn.com/category/competition/writingcontest/</vt:lpwstr>
      </vt:variant>
      <vt:variant>
        <vt:lpwstr/>
      </vt:variant>
      <vt:variant>
        <vt:i4>327802</vt:i4>
      </vt:variant>
      <vt:variant>
        <vt:i4>0</vt:i4>
      </vt:variant>
      <vt:variant>
        <vt:i4>0</vt:i4>
      </vt:variant>
      <vt:variant>
        <vt:i4>5</vt:i4>
      </vt:variant>
      <vt:variant>
        <vt:lpwstr>mailto:wenmao.hl@udngroup.com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95學年度(下)「聯合報盃」作文比賽簡章</dc:title>
  <dc:creator>Customer</dc:creator>
  <cp:lastModifiedBy>Owner</cp:lastModifiedBy>
  <cp:revision>2</cp:revision>
  <cp:lastPrinted>2010-10-06T11:09:00Z</cp:lastPrinted>
  <dcterms:created xsi:type="dcterms:W3CDTF">2021-11-01T10:08:00Z</dcterms:created>
  <dcterms:modified xsi:type="dcterms:W3CDTF">2021-11-01T10:08:00Z</dcterms:modified>
</cp:coreProperties>
</file>